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98BF0" w14:textId="77777777" w:rsidR="00B82A93" w:rsidRDefault="00CD7592">
      <w:pPr>
        <w:jc w:val="center"/>
        <w:rPr>
          <w:rFonts w:ascii="Arial" w:eastAsia="Arial" w:hAnsi="Arial" w:cs="Arial"/>
          <w:sz w:val="22"/>
          <w:szCs w:val="22"/>
        </w:rPr>
      </w:pPr>
      <w:r>
        <w:rPr>
          <w:rFonts w:ascii="Arial" w:eastAsia="Arial" w:hAnsi="Arial" w:cs="Arial"/>
          <w:noProof/>
          <w:sz w:val="22"/>
          <w:szCs w:val="22"/>
        </w:rPr>
        <w:drawing>
          <wp:anchor distT="0" distB="0" distL="114935" distR="114935" simplePos="0" relativeHeight="251658240" behindDoc="0" locked="0" layoutInCell="1" hidden="0" allowOverlap="1" wp14:anchorId="0618BA15" wp14:editId="156FD29B">
            <wp:simplePos x="0" y="0"/>
            <wp:positionH relativeFrom="margin">
              <wp:posOffset>2411095</wp:posOffset>
            </wp:positionH>
            <wp:positionV relativeFrom="margin">
              <wp:posOffset>-146050</wp:posOffset>
            </wp:positionV>
            <wp:extent cx="1473200" cy="584200"/>
            <wp:effectExtent l="0" t="0" r="0" b="6350"/>
            <wp:wrapSquare wrapText="bothSides" distT="0" distB="0" distL="114935" distR="114935"/>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l="-17" t="-53" r="-17" b="-53"/>
                    <a:stretch>
                      <a:fillRect/>
                    </a:stretch>
                  </pic:blipFill>
                  <pic:spPr>
                    <a:xfrm>
                      <a:off x="0" y="0"/>
                      <a:ext cx="1473200" cy="58420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18213AE0" wp14:editId="4DDC5FD7">
                <wp:simplePos x="0" y="0"/>
                <wp:positionH relativeFrom="column">
                  <wp:posOffset>-433702</wp:posOffset>
                </wp:positionH>
                <wp:positionV relativeFrom="paragraph">
                  <wp:posOffset>-334643</wp:posOffset>
                </wp:positionV>
                <wp:extent cx="991235" cy="1120775"/>
                <wp:effectExtent l="0" t="0" r="0" b="0"/>
                <wp:wrapSquare wrapText="bothSides" distT="0" distB="0" distL="114300" distR="114300"/>
                <wp:docPr id="6" name=""/>
                <wp:cNvGraphicFramePr/>
                <a:graphic xmlns:a="http://schemas.openxmlformats.org/drawingml/2006/main">
                  <a:graphicData uri="http://schemas.microsoft.com/office/word/2010/wordprocessingShape">
                    <wps:wsp>
                      <wps:cNvSpPr txBox="1"/>
                      <wps:spPr>
                        <a:xfrm>
                          <a:off x="0" y="0"/>
                          <a:ext cx="991235" cy="1120775"/>
                        </a:xfrm>
                        <a:prstGeom prst="rect">
                          <a:avLst/>
                        </a:prstGeom>
                        <a:solidFill>
                          <a:srgbClr val="FFFFFF">
                            <a:alpha val="0"/>
                          </a:srgbClr>
                        </a:solidFill>
                      </wps:spPr>
                      <wps:txbx>
                        <w:txbxContent>
                          <w:p w14:paraId="639B52EA" w14:textId="77777777" w:rsidR="00B82A93" w:rsidRDefault="00B82A93">
                            <w:pPr>
                              <w:jc w:val="center"/>
                              <w:rPr>
                                <w:rFonts w:ascii="Arial" w:hAnsi="Arial" w:cs="Arial"/>
                                <w:sz w:val="22"/>
                                <w:szCs w:val="22"/>
                              </w:rPr>
                            </w:pPr>
                          </w:p>
                          <w:p w14:paraId="58C8D630" w14:textId="77777777" w:rsidR="00B82A93" w:rsidRDefault="00CD7592">
                            <w:pPr>
                              <w:jc w:val="center"/>
                              <w:rPr>
                                <w:rFonts w:ascii="Arial" w:hAnsi="Arial" w:cs="Arial"/>
                                <w:sz w:val="22"/>
                                <w:szCs w:val="22"/>
                              </w:rPr>
                            </w:pPr>
                            <w:r>
                              <w:rPr>
                                <w:rFonts w:ascii="Arial" w:hAnsi="Arial" w:cs="Arial"/>
                                <w:noProof/>
                                <w:sz w:val="22"/>
                                <w:szCs w:val="22"/>
                              </w:rPr>
                              <w:drawing>
                                <wp:inline distT="0" distB="0" distL="0" distR="0" wp14:anchorId="4229A210" wp14:editId="34439D33">
                                  <wp:extent cx="916438" cy="1003300"/>
                                  <wp:effectExtent l="0" t="0" r="0" b="6350"/>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a:picLocks noChangeAspect="1" noChangeArrowheads="1"/>
                                          </pic:cNvPicPr>
                                        </pic:nvPicPr>
                                        <pic:blipFill>
                                          <a:blip r:embed="rId7"/>
                                          <a:srcRect l="-10" t="-9" r="-10" b="-9"/>
                                          <a:stretch>
                                            <a:fillRect/>
                                          </a:stretch>
                                        </pic:blipFill>
                                        <pic:spPr bwMode="auto">
                                          <a:xfrm>
                                            <a:off x="0" y="0"/>
                                            <a:ext cx="920300" cy="1007528"/>
                                          </a:xfrm>
                                          <a:prstGeom prst="rect">
                                            <a:avLst/>
                                          </a:prstGeom>
                                        </pic:spPr>
                                      </pic:pic>
                                    </a:graphicData>
                                  </a:graphic>
                                </wp:inline>
                              </w:drawing>
                            </w:r>
                          </w:p>
                          <w:p w14:paraId="2BCDE0F5" w14:textId="77777777" w:rsidR="00B82A93" w:rsidRDefault="00B82A93">
                            <w:pPr>
                              <w:jc w:val="center"/>
                              <w:rPr>
                                <w:rFonts w:ascii="Arial" w:hAnsi="Arial" w:cs="Arial"/>
                                <w:sz w:val="22"/>
                                <w:szCs w:val="22"/>
                              </w:rPr>
                            </w:pPr>
                          </w:p>
                        </w:txbxContent>
                      </wps:txbx>
                      <wps:bodyPr lIns="0" tIns="0" rIns="0" bIns="0" anchor="t">
                        <a:noAutofit/>
                      </wps:bodyPr>
                    </wps:wsp>
                  </a:graphicData>
                </a:graphic>
              </wp:anchor>
            </w:drawing>
          </mc:Choice>
          <mc:Fallback>
            <w:pict>
              <v:shapetype w14:anchorId="18213AE0" id="_x0000_t202" coordsize="21600,21600" o:spt="202" path="m,l,21600r21600,l21600,xe">
                <v:stroke joinstyle="miter"/>
                <v:path gradientshapeok="t" o:connecttype="rect"/>
              </v:shapetype>
              <v:shape id="_x0000_s1026" type="#_x0000_t202" style="position:absolute;left:0;text-align:left;margin-left:-34.15pt;margin-top:-26.35pt;width:78.05pt;height:88.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" stroked="f">
                <v:fill opacity="0"/>
                <v:textbox inset="0,0,0,0">
                  <w:txbxContent>
                    <w:p w14:paraId="639B52EA" w14:textId="77777777" w:rsidR="00B82A93" w:rsidRDefault="00B82A93">
                      <w:pPr>
                        <w:jc w:val="center"/>
                        <w:rPr>
                          <w:rFonts w:ascii="Arial" w:hAnsi="Arial" w:cs="Arial"/>
                          <w:sz w:val="22"/>
                          <w:szCs w:val="22"/>
                        </w:rPr>
                      </w:pPr>
                    </w:p>
                    <w:p w14:paraId="58C8D630" w14:textId="77777777" w:rsidR="00B82A93" w:rsidRDefault="00CD7592">
                      <w:pPr>
                        <w:jc w:val="center"/>
                        <w:rPr>
                          <w:rFonts w:ascii="Arial" w:hAnsi="Arial" w:cs="Arial"/>
                          <w:sz w:val="22"/>
                          <w:szCs w:val="22"/>
                        </w:rPr>
                      </w:pPr>
                      <w:r>
                        <w:rPr>
                          <w:rFonts w:ascii="Arial" w:hAnsi="Arial" w:cs="Arial"/>
                          <w:noProof/>
                          <w:sz w:val="22"/>
                          <w:szCs w:val="22"/>
                        </w:rPr>
                        <w:drawing>
                          <wp:inline distT="0" distB="0" distL="0" distR="0" wp14:anchorId="4229A210" wp14:editId="34439D33">
                            <wp:extent cx="916438" cy="1003300"/>
                            <wp:effectExtent l="0" t="0" r="0" b="6350"/>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a:picLocks noChangeAspect="1" noChangeArrowheads="1"/>
                                    </pic:cNvPicPr>
                                  </pic:nvPicPr>
                                  <pic:blipFill>
                                    <a:blip r:embed="rId8"/>
                                    <a:srcRect l="-10" t="-9" r="-10" b="-9"/>
                                    <a:stretch>
                                      <a:fillRect/>
                                    </a:stretch>
                                  </pic:blipFill>
                                  <pic:spPr bwMode="auto">
                                    <a:xfrm>
                                      <a:off x="0" y="0"/>
                                      <a:ext cx="920300" cy="1007528"/>
                                    </a:xfrm>
                                    <a:prstGeom prst="rect">
                                      <a:avLst/>
                                    </a:prstGeom>
                                  </pic:spPr>
                                </pic:pic>
                              </a:graphicData>
                            </a:graphic>
                          </wp:inline>
                        </w:drawing>
                      </w:r>
                    </w:p>
                    <w:p w14:paraId="2BCDE0F5" w14:textId="77777777" w:rsidR="00B82A93" w:rsidRDefault="00B82A93">
                      <w:pPr>
                        <w:jc w:val="center"/>
                        <w:rPr>
                          <w:rFonts w:ascii="Arial" w:hAnsi="Arial" w:cs="Arial"/>
                          <w:sz w:val="22"/>
                          <w:szCs w:val="22"/>
                        </w:rPr>
                      </w:pPr>
                    </w:p>
                  </w:txbxContent>
                </v:textbox>
                <w10:wrap type="square"/>
              </v:shape>
            </w:pict>
          </mc:Fallback>
        </mc:AlternateContent>
      </w:r>
    </w:p>
    <w:p w14:paraId="1C1A34C1" w14:textId="77777777" w:rsidR="00B82A93" w:rsidRDefault="00B82A93">
      <w:pPr>
        <w:jc w:val="center"/>
        <w:rPr>
          <w:rFonts w:ascii="Arial" w:eastAsia="Arial" w:hAnsi="Arial" w:cs="Arial"/>
          <w:sz w:val="22"/>
          <w:szCs w:val="22"/>
        </w:rPr>
      </w:pPr>
    </w:p>
    <w:p w14:paraId="34669D4A" w14:textId="77777777" w:rsidR="00B82A93" w:rsidRDefault="00B82A93">
      <w:pPr>
        <w:jc w:val="right"/>
        <w:rPr>
          <w:rFonts w:ascii="Arial" w:eastAsia="Arial" w:hAnsi="Arial" w:cs="Arial"/>
          <w:color w:val="000000"/>
          <w:sz w:val="22"/>
          <w:szCs w:val="22"/>
        </w:rPr>
      </w:pPr>
    </w:p>
    <w:p w14:paraId="5FACFD2B" w14:textId="77777777" w:rsidR="00B82A93" w:rsidRDefault="00CD7592">
      <w:pPr>
        <w:ind w:right="-516"/>
        <w:jc w:val="right"/>
        <w:rPr>
          <w:rFonts w:ascii="Arial" w:eastAsia="Arial" w:hAnsi="Arial" w:cs="Arial"/>
          <w:color w:val="000000"/>
          <w:sz w:val="20"/>
          <w:szCs w:val="20"/>
        </w:rPr>
      </w:pPr>
      <w:r>
        <w:rPr>
          <w:rFonts w:ascii="Arial" w:eastAsia="Arial" w:hAnsi="Arial" w:cs="Arial"/>
          <w:color w:val="000000"/>
          <w:sz w:val="22"/>
          <w:szCs w:val="22"/>
        </w:rPr>
        <w:t xml:space="preserve">                                      </w:t>
      </w:r>
      <w:r>
        <w:rPr>
          <w:rFonts w:ascii="Arial" w:eastAsia="Arial" w:hAnsi="Arial" w:cs="Arial"/>
          <w:color w:val="000000"/>
          <w:sz w:val="20"/>
          <w:szCs w:val="20"/>
        </w:rPr>
        <w:t>THE HOLLYFIELD SCHOOL</w:t>
      </w:r>
    </w:p>
    <w:p w14:paraId="0A7939EF" w14:textId="77777777" w:rsidR="00B82A93" w:rsidRDefault="00CD7592">
      <w:pPr>
        <w:ind w:right="-516"/>
        <w:jc w:val="right"/>
      </w:pPr>
      <w:r>
        <w:rPr>
          <w:rFonts w:ascii="Arial" w:eastAsia="Arial" w:hAnsi="Arial" w:cs="Arial"/>
          <w:color w:val="000000"/>
          <w:sz w:val="20"/>
          <w:szCs w:val="20"/>
        </w:rPr>
        <w:t xml:space="preserve">                                         Surbiton Hill Road Surbiton</w:t>
      </w:r>
    </w:p>
    <w:p w14:paraId="67B03B19" w14:textId="77777777" w:rsidR="00B82A93" w:rsidRDefault="00CD7592">
      <w:pPr>
        <w:ind w:right="-516"/>
        <w:jc w:val="right"/>
        <w:rPr>
          <w:rFonts w:ascii="Arial" w:eastAsia="Arial" w:hAnsi="Arial" w:cs="Arial"/>
          <w:color w:val="000000"/>
          <w:sz w:val="20"/>
          <w:szCs w:val="20"/>
        </w:rPr>
      </w:pPr>
      <w:r>
        <w:rPr>
          <w:rFonts w:ascii="Arial" w:eastAsia="Arial" w:hAnsi="Arial" w:cs="Arial"/>
          <w:color w:val="000000"/>
          <w:sz w:val="20"/>
          <w:szCs w:val="20"/>
        </w:rPr>
        <w:t xml:space="preserve">   Surrey</w:t>
      </w:r>
    </w:p>
    <w:p w14:paraId="6ED80D8A" w14:textId="77777777" w:rsidR="00B82A93" w:rsidRDefault="00CD7592">
      <w:pPr>
        <w:ind w:right="-516"/>
        <w:jc w:val="right"/>
        <w:rPr>
          <w:rFonts w:ascii="Arial" w:eastAsia="Arial" w:hAnsi="Arial" w:cs="Arial"/>
          <w:color w:val="000000"/>
          <w:sz w:val="20"/>
          <w:szCs w:val="20"/>
        </w:rPr>
      </w:pPr>
      <w:r>
        <w:rPr>
          <w:rFonts w:ascii="Arial" w:eastAsia="Arial" w:hAnsi="Arial" w:cs="Arial"/>
          <w:color w:val="000000"/>
          <w:sz w:val="20"/>
          <w:szCs w:val="20"/>
        </w:rPr>
        <w:t xml:space="preserve"> KT6 4TU</w:t>
      </w:r>
    </w:p>
    <w:p w14:paraId="718C50B4" w14:textId="77777777" w:rsidR="00B82A93" w:rsidRDefault="00CD7592">
      <w:pPr>
        <w:tabs>
          <w:tab w:val="center" w:pos="2353"/>
        </w:tabs>
        <w:ind w:right="-516"/>
        <w:jc w:val="right"/>
        <w:rPr>
          <w:rFonts w:ascii="Arial" w:eastAsia="Arial" w:hAnsi="Arial" w:cs="Arial"/>
          <w:sz w:val="20"/>
          <w:szCs w:val="20"/>
        </w:rPr>
      </w:pPr>
      <w:r>
        <w:rPr>
          <w:rFonts w:ascii="Arial" w:eastAsia="Arial" w:hAnsi="Arial" w:cs="Arial"/>
          <w:sz w:val="20"/>
          <w:szCs w:val="20"/>
        </w:rPr>
        <w:t>Tel:  020 8339 4500</w:t>
      </w:r>
    </w:p>
    <w:p w14:paraId="2F01070C" w14:textId="77777777" w:rsidR="00B82A93" w:rsidRDefault="00CD7592">
      <w:pPr>
        <w:tabs>
          <w:tab w:val="center" w:pos="2353"/>
        </w:tabs>
        <w:ind w:right="-516"/>
        <w:jc w:val="right"/>
        <w:rPr>
          <w:rFonts w:ascii="Arial" w:eastAsia="Arial" w:hAnsi="Arial" w:cs="Arial"/>
          <w:sz w:val="20"/>
          <w:szCs w:val="20"/>
        </w:rPr>
      </w:pPr>
      <w:r>
        <w:rPr>
          <w:rFonts w:ascii="Arial" w:eastAsia="Arial" w:hAnsi="Arial" w:cs="Arial"/>
          <w:sz w:val="20"/>
          <w:szCs w:val="20"/>
        </w:rPr>
        <w:t xml:space="preserve">11-18 mixed (N.O.R. - 1081)  </w:t>
      </w:r>
    </w:p>
    <w:p w14:paraId="5578225D" w14:textId="77777777" w:rsidR="00B82A93" w:rsidRDefault="00CD7592">
      <w:pPr>
        <w:tabs>
          <w:tab w:val="center" w:pos="2353"/>
        </w:tabs>
        <w:ind w:right="-516"/>
        <w:jc w:val="right"/>
        <w:rPr>
          <w:rFonts w:ascii="Arial" w:eastAsia="Arial" w:hAnsi="Arial" w:cs="Arial"/>
          <w:color w:val="1F4E79"/>
          <w:sz w:val="20"/>
          <w:szCs w:val="20"/>
        </w:rPr>
      </w:pPr>
      <w:r>
        <w:rPr>
          <w:rFonts w:ascii="Arial" w:eastAsia="Arial" w:hAnsi="Arial" w:cs="Arial"/>
          <w:b/>
          <w:bCs/>
          <w:color w:val="1F4E79"/>
          <w:sz w:val="20"/>
          <w:szCs w:val="20"/>
        </w:rPr>
        <w:t xml:space="preserve">email: </w:t>
      </w:r>
      <w:hyperlink r:id="rId9">
        <w:r>
          <w:rPr>
            <w:rFonts w:ascii="Arial" w:eastAsia="Arial" w:hAnsi="Arial" w:cs="Arial"/>
            <w:b/>
            <w:bCs/>
            <w:color w:val="1F4E79"/>
            <w:sz w:val="20"/>
            <w:szCs w:val="20"/>
            <w:u w:val="single"/>
          </w:rPr>
          <w:t>vacancies@hollyfield.kingston.sch.uk</w:t>
        </w:r>
      </w:hyperlink>
    </w:p>
    <w:p w14:paraId="7CCB1CCD" w14:textId="77777777" w:rsidR="00B82A93" w:rsidRDefault="00B82A93">
      <w:pPr>
        <w:rPr>
          <w:rFonts w:ascii="Arial" w:eastAsia="Arial" w:hAnsi="Arial" w:cs="Arial"/>
          <w:color w:val="1F4E79"/>
          <w:sz w:val="20"/>
          <w:szCs w:val="20"/>
        </w:rPr>
      </w:pPr>
    </w:p>
    <w:p w14:paraId="520CB11D" w14:textId="77777777" w:rsidR="00500787" w:rsidRDefault="00500787">
      <w:pPr>
        <w:ind w:left="-567" w:right="-567"/>
        <w:rPr>
          <w:rFonts w:ascii="Arial" w:eastAsia="Arial" w:hAnsi="Arial" w:cs="Arial"/>
          <w:b/>
          <w:bCs/>
          <w:sz w:val="22"/>
          <w:szCs w:val="22"/>
        </w:rPr>
      </w:pPr>
    </w:p>
    <w:p w14:paraId="171CEE91" w14:textId="7DB63498" w:rsidR="00B82A93" w:rsidRPr="006051C2" w:rsidRDefault="00CD7592">
      <w:pPr>
        <w:ind w:left="-567" w:right="-567"/>
        <w:rPr>
          <w:rFonts w:ascii="Arial" w:eastAsia="Arial" w:hAnsi="Arial" w:cs="Arial"/>
          <w:b/>
          <w:bCs/>
          <w:sz w:val="22"/>
          <w:szCs w:val="22"/>
        </w:rPr>
      </w:pPr>
      <w:r w:rsidRPr="006051C2">
        <w:rPr>
          <w:rFonts w:ascii="Arial" w:eastAsia="Arial" w:hAnsi="Arial" w:cs="Arial"/>
          <w:b/>
          <w:bCs/>
          <w:sz w:val="22"/>
          <w:szCs w:val="22"/>
        </w:rPr>
        <w:t>Senior Administrative and Admissions Officer</w:t>
      </w:r>
    </w:p>
    <w:p w14:paraId="4BF90186" w14:textId="77777777" w:rsidR="00B82A93" w:rsidRPr="006051C2" w:rsidRDefault="00CD7592">
      <w:pPr>
        <w:ind w:left="-567" w:right="-567"/>
        <w:rPr>
          <w:sz w:val="22"/>
          <w:szCs w:val="22"/>
        </w:rPr>
      </w:pPr>
      <w:r w:rsidRPr="006051C2">
        <w:rPr>
          <w:rFonts w:ascii="Arial" w:eastAsia="Arial" w:hAnsi="Arial" w:cs="Arial"/>
          <w:b/>
          <w:bCs/>
          <w:sz w:val="22"/>
          <w:szCs w:val="22"/>
        </w:rPr>
        <w:t>Part-time, permanent position</w:t>
      </w:r>
    </w:p>
    <w:p w14:paraId="3C76EE69" w14:textId="77777777" w:rsidR="006051C2" w:rsidRPr="006051C2" w:rsidRDefault="006051C2" w:rsidP="0050545D">
      <w:pPr>
        <w:ind w:left="-567" w:right="-567"/>
        <w:rPr>
          <w:rFonts w:ascii="Arial" w:eastAsia="Arial" w:hAnsi="Arial" w:cs="Arial"/>
          <w:b/>
          <w:bCs/>
          <w:sz w:val="22"/>
          <w:szCs w:val="22"/>
        </w:rPr>
      </w:pPr>
      <w:r w:rsidRPr="006051C2">
        <w:rPr>
          <w:rFonts w:ascii="Arial" w:eastAsia="Arial" w:hAnsi="Arial" w:cs="Arial"/>
          <w:b/>
          <w:bCs/>
          <w:sz w:val="22"/>
          <w:szCs w:val="22"/>
        </w:rPr>
        <w:t xml:space="preserve">Hours: </w:t>
      </w:r>
      <w:r w:rsidR="00CD7592" w:rsidRPr="006051C2">
        <w:rPr>
          <w:rFonts w:ascii="Arial" w:eastAsia="Arial" w:hAnsi="Arial" w:cs="Arial"/>
          <w:b/>
          <w:bCs/>
          <w:sz w:val="22"/>
          <w:szCs w:val="22"/>
        </w:rPr>
        <w:t>32 hours per week</w:t>
      </w:r>
      <w:r w:rsidRPr="006051C2">
        <w:rPr>
          <w:rFonts w:ascii="Arial" w:eastAsia="Arial" w:hAnsi="Arial" w:cs="Arial"/>
          <w:b/>
          <w:bCs/>
          <w:sz w:val="22"/>
          <w:szCs w:val="22"/>
        </w:rPr>
        <w:t>, term time only (39 weeks per year)</w:t>
      </w:r>
    </w:p>
    <w:p w14:paraId="450D4C8E" w14:textId="0DCFC918" w:rsidR="0050545D" w:rsidRPr="006051C2" w:rsidRDefault="006051C2" w:rsidP="0050545D">
      <w:pPr>
        <w:ind w:left="-567" w:right="-567"/>
        <w:rPr>
          <w:rFonts w:ascii="Arial" w:eastAsia="Arial" w:hAnsi="Arial" w:cs="Arial"/>
          <w:b/>
          <w:bCs/>
          <w:sz w:val="22"/>
          <w:szCs w:val="22"/>
        </w:rPr>
      </w:pPr>
      <w:r w:rsidRPr="006051C2">
        <w:rPr>
          <w:rFonts w:ascii="Arial" w:eastAsia="Arial" w:hAnsi="Arial" w:cs="Arial"/>
          <w:b/>
          <w:bCs/>
          <w:sz w:val="22"/>
          <w:szCs w:val="22"/>
        </w:rPr>
        <w:t>Working pattern:</w:t>
      </w:r>
      <w:r w:rsidR="0050545D" w:rsidRPr="006051C2">
        <w:rPr>
          <w:sz w:val="22"/>
          <w:szCs w:val="22"/>
        </w:rPr>
        <w:t xml:space="preserve"> </w:t>
      </w:r>
    </w:p>
    <w:p w14:paraId="1F540B87" w14:textId="77777777" w:rsidR="00500787" w:rsidRDefault="00CD7592" w:rsidP="006051C2">
      <w:pPr>
        <w:pStyle w:val="ListParagraph"/>
        <w:numPr>
          <w:ilvl w:val="0"/>
          <w:numId w:val="6"/>
        </w:numPr>
        <w:ind w:right="-567"/>
        <w:rPr>
          <w:rFonts w:ascii="Arial" w:eastAsia="Arial" w:hAnsi="Arial" w:cs="Arial"/>
          <w:b/>
          <w:bCs/>
          <w:color w:val="222222"/>
          <w:sz w:val="22"/>
          <w:szCs w:val="22"/>
        </w:rPr>
      </w:pPr>
      <w:r w:rsidRPr="006051C2">
        <w:rPr>
          <w:rFonts w:ascii="Arial" w:eastAsia="Arial" w:hAnsi="Arial" w:cs="Arial"/>
          <w:b/>
          <w:bCs/>
          <w:color w:val="222222"/>
          <w:sz w:val="22"/>
          <w:szCs w:val="22"/>
        </w:rPr>
        <w:t>Monday, Tuesday, Thursday and Friday</w:t>
      </w:r>
      <w:r w:rsidR="0050545D" w:rsidRPr="006051C2">
        <w:rPr>
          <w:rFonts w:ascii="Arial" w:eastAsia="Arial" w:hAnsi="Arial" w:cs="Arial"/>
          <w:b/>
          <w:bCs/>
          <w:color w:val="222222"/>
          <w:sz w:val="22"/>
          <w:szCs w:val="22"/>
        </w:rPr>
        <w:t>: 8</w:t>
      </w:r>
      <w:r w:rsidR="006051C2" w:rsidRPr="006051C2">
        <w:rPr>
          <w:rFonts w:ascii="Arial" w:eastAsia="Arial" w:hAnsi="Arial" w:cs="Arial"/>
          <w:b/>
          <w:bCs/>
          <w:color w:val="222222"/>
          <w:sz w:val="22"/>
          <w:szCs w:val="22"/>
        </w:rPr>
        <w:t xml:space="preserve">:00 </w:t>
      </w:r>
      <w:r w:rsidR="0050545D" w:rsidRPr="006051C2">
        <w:rPr>
          <w:rFonts w:ascii="Arial" w:eastAsia="Arial" w:hAnsi="Arial" w:cs="Arial"/>
          <w:b/>
          <w:bCs/>
          <w:color w:val="222222"/>
          <w:sz w:val="22"/>
          <w:szCs w:val="22"/>
        </w:rPr>
        <w:t xml:space="preserve">am </w:t>
      </w:r>
      <w:r w:rsidR="006051C2" w:rsidRPr="006051C2">
        <w:rPr>
          <w:rFonts w:ascii="Arial" w:eastAsia="Arial" w:hAnsi="Arial" w:cs="Arial"/>
          <w:b/>
          <w:bCs/>
          <w:color w:val="222222"/>
          <w:sz w:val="22"/>
          <w:szCs w:val="22"/>
        </w:rPr>
        <w:t>to</w:t>
      </w:r>
      <w:r w:rsidR="0050545D" w:rsidRPr="006051C2">
        <w:rPr>
          <w:rFonts w:ascii="Arial" w:eastAsia="Arial" w:hAnsi="Arial" w:cs="Arial"/>
          <w:b/>
          <w:bCs/>
          <w:color w:val="222222"/>
          <w:sz w:val="22"/>
          <w:szCs w:val="22"/>
        </w:rPr>
        <w:t xml:space="preserve"> </w:t>
      </w:r>
      <w:r w:rsidR="00500787">
        <w:rPr>
          <w:rFonts w:ascii="Arial" w:eastAsia="Arial" w:hAnsi="Arial" w:cs="Arial"/>
          <w:b/>
          <w:bCs/>
          <w:color w:val="222222"/>
          <w:sz w:val="22"/>
          <w:szCs w:val="22"/>
        </w:rPr>
        <w:t>3:30</w:t>
      </w:r>
      <w:r w:rsidR="006051C2" w:rsidRPr="006051C2">
        <w:rPr>
          <w:rFonts w:ascii="Arial" w:eastAsia="Arial" w:hAnsi="Arial" w:cs="Arial"/>
          <w:b/>
          <w:bCs/>
          <w:color w:val="222222"/>
          <w:sz w:val="22"/>
          <w:szCs w:val="22"/>
        </w:rPr>
        <w:t xml:space="preserve"> </w:t>
      </w:r>
      <w:r w:rsidR="0050545D" w:rsidRPr="006051C2">
        <w:rPr>
          <w:rFonts w:ascii="Arial" w:eastAsia="Arial" w:hAnsi="Arial" w:cs="Arial"/>
          <w:b/>
          <w:bCs/>
          <w:color w:val="222222"/>
          <w:sz w:val="22"/>
          <w:szCs w:val="22"/>
        </w:rPr>
        <w:t>pm</w:t>
      </w:r>
    </w:p>
    <w:p w14:paraId="149B9FA3" w14:textId="45C747E8" w:rsidR="00B82A93" w:rsidRPr="00500787" w:rsidRDefault="00500787" w:rsidP="00500787">
      <w:pPr>
        <w:ind w:left="-207" w:right="-567"/>
        <w:rPr>
          <w:rFonts w:ascii="Arial" w:eastAsia="Arial" w:hAnsi="Arial" w:cs="Arial"/>
          <w:b/>
          <w:bCs/>
          <w:color w:val="222222"/>
          <w:sz w:val="22"/>
          <w:szCs w:val="22"/>
        </w:rPr>
      </w:pPr>
      <w:r>
        <w:rPr>
          <w:rFonts w:ascii="Arial" w:eastAsia="Arial" w:hAnsi="Arial" w:cs="Arial"/>
          <w:b/>
          <w:bCs/>
          <w:color w:val="222222"/>
          <w:sz w:val="22"/>
          <w:szCs w:val="22"/>
        </w:rPr>
        <w:t xml:space="preserve">     </w:t>
      </w:r>
      <w:r w:rsidR="006051C2" w:rsidRPr="00500787">
        <w:rPr>
          <w:rFonts w:ascii="Arial" w:eastAsia="Arial" w:hAnsi="Arial" w:cs="Arial"/>
          <w:b/>
          <w:bCs/>
          <w:color w:val="222222"/>
          <w:sz w:val="22"/>
          <w:szCs w:val="22"/>
        </w:rPr>
        <w:t xml:space="preserve"> (</w:t>
      </w:r>
      <w:r w:rsidRPr="00500787">
        <w:rPr>
          <w:rFonts w:ascii="Arial" w:eastAsia="Arial" w:hAnsi="Arial" w:cs="Arial"/>
          <w:b/>
          <w:bCs/>
          <w:color w:val="222222"/>
          <w:sz w:val="22"/>
          <w:szCs w:val="22"/>
        </w:rPr>
        <w:t>includes a 30-minute unpaid lunch break)</w:t>
      </w:r>
    </w:p>
    <w:p w14:paraId="3147F7D9" w14:textId="31FEDC4F" w:rsidR="00B82A93" w:rsidRPr="006051C2" w:rsidRDefault="0050545D" w:rsidP="006051C2">
      <w:pPr>
        <w:pStyle w:val="ListParagraph"/>
        <w:numPr>
          <w:ilvl w:val="0"/>
          <w:numId w:val="6"/>
        </w:numPr>
        <w:ind w:right="-567"/>
        <w:rPr>
          <w:rFonts w:ascii="Arial" w:eastAsia="Arial" w:hAnsi="Arial" w:cs="Arial"/>
          <w:b/>
          <w:bCs/>
          <w:sz w:val="22"/>
          <w:szCs w:val="22"/>
        </w:rPr>
      </w:pPr>
      <w:r w:rsidRPr="006051C2">
        <w:rPr>
          <w:rFonts w:ascii="Arial" w:eastAsia="Arial" w:hAnsi="Arial" w:cs="Arial"/>
          <w:b/>
          <w:bCs/>
          <w:color w:val="222222"/>
          <w:sz w:val="22"/>
          <w:szCs w:val="22"/>
        </w:rPr>
        <w:t xml:space="preserve">Wednesday: </w:t>
      </w:r>
      <w:r w:rsidR="00CD7592" w:rsidRPr="006051C2">
        <w:rPr>
          <w:rFonts w:ascii="Arial" w:eastAsia="Arial" w:hAnsi="Arial" w:cs="Arial"/>
          <w:b/>
          <w:bCs/>
          <w:color w:val="222222"/>
          <w:sz w:val="22"/>
          <w:szCs w:val="22"/>
        </w:rPr>
        <w:t>8</w:t>
      </w:r>
      <w:r w:rsidR="006051C2" w:rsidRPr="006051C2">
        <w:rPr>
          <w:rFonts w:ascii="Arial" w:eastAsia="Arial" w:hAnsi="Arial" w:cs="Arial"/>
          <w:b/>
          <w:bCs/>
          <w:color w:val="222222"/>
          <w:sz w:val="22"/>
          <w:szCs w:val="22"/>
        </w:rPr>
        <w:t xml:space="preserve">:00 </w:t>
      </w:r>
      <w:r w:rsidR="00CD7592" w:rsidRPr="006051C2">
        <w:rPr>
          <w:rFonts w:ascii="Arial" w:eastAsia="Arial" w:hAnsi="Arial" w:cs="Arial"/>
          <w:b/>
          <w:bCs/>
          <w:color w:val="222222"/>
          <w:sz w:val="22"/>
          <w:szCs w:val="22"/>
        </w:rPr>
        <w:t xml:space="preserve">am </w:t>
      </w:r>
      <w:r w:rsidRPr="006051C2">
        <w:rPr>
          <w:rFonts w:ascii="Arial" w:eastAsia="Arial" w:hAnsi="Arial" w:cs="Arial"/>
          <w:b/>
          <w:bCs/>
          <w:color w:val="222222"/>
          <w:sz w:val="22"/>
          <w:szCs w:val="22"/>
        </w:rPr>
        <w:t>until 12</w:t>
      </w:r>
      <w:r w:rsidR="006051C2" w:rsidRPr="006051C2">
        <w:rPr>
          <w:rFonts w:ascii="Arial" w:eastAsia="Arial" w:hAnsi="Arial" w:cs="Arial"/>
          <w:b/>
          <w:bCs/>
          <w:color w:val="222222"/>
          <w:sz w:val="22"/>
          <w:szCs w:val="22"/>
        </w:rPr>
        <w:t xml:space="preserve">:00 </w:t>
      </w:r>
      <w:r w:rsidR="00CD7592" w:rsidRPr="006051C2">
        <w:rPr>
          <w:rFonts w:ascii="Arial" w:eastAsia="Arial" w:hAnsi="Arial" w:cs="Arial"/>
          <w:b/>
          <w:bCs/>
          <w:color w:val="222222"/>
          <w:sz w:val="22"/>
          <w:szCs w:val="22"/>
        </w:rPr>
        <w:t>pm.</w:t>
      </w:r>
    </w:p>
    <w:p w14:paraId="1AED5D73" w14:textId="77777777" w:rsidR="006051C2" w:rsidRPr="006051C2" w:rsidRDefault="00CD7592" w:rsidP="006051C2">
      <w:pPr>
        <w:ind w:left="-567" w:right="-567"/>
        <w:rPr>
          <w:rFonts w:ascii="Arial" w:eastAsia="Arial" w:hAnsi="Arial" w:cs="Arial"/>
          <w:b/>
          <w:bCs/>
          <w:sz w:val="22"/>
          <w:szCs w:val="22"/>
        </w:rPr>
      </w:pPr>
      <w:r w:rsidRPr="006051C2">
        <w:rPr>
          <w:rFonts w:ascii="Arial" w:eastAsia="Arial" w:hAnsi="Arial" w:cs="Arial"/>
          <w:b/>
          <w:bCs/>
          <w:sz w:val="22"/>
          <w:szCs w:val="22"/>
        </w:rPr>
        <w:t xml:space="preserve">Salary: NJC pay spine points </w:t>
      </w:r>
      <w:r w:rsidR="0050545D" w:rsidRPr="006051C2">
        <w:rPr>
          <w:rFonts w:ascii="Arial" w:eastAsia="Arial" w:hAnsi="Arial" w:cs="Arial"/>
          <w:b/>
          <w:bCs/>
          <w:sz w:val="22"/>
          <w:szCs w:val="22"/>
        </w:rPr>
        <w:t>20</w:t>
      </w:r>
      <w:r w:rsidRPr="006051C2">
        <w:rPr>
          <w:rFonts w:ascii="Arial" w:eastAsia="Arial" w:hAnsi="Arial" w:cs="Arial"/>
          <w:b/>
          <w:bCs/>
          <w:sz w:val="22"/>
          <w:szCs w:val="22"/>
        </w:rPr>
        <w:t xml:space="preserve"> to </w:t>
      </w:r>
      <w:r w:rsidR="0050545D" w:rsidRPr="006051C2">
        <w:rPr>
          <w:rFonts w:ascii="Arial" w:eastAsia="Arial" w:hAnsi="Arial" w:cs="Arial"/>
          <w:b/>
          <w:bCs/>
          <w:sz w:val="22"/>
          <w:szCs w:val="22"/>
        </w:rPr>
        <w:t>24</w:t>
      </w:r>
    </w:p>
    <w:p w14:paraId="08D7AC0C" w14:textId="27AA37E9" w:rsidR="0050545D" w:rsidRPr="006051C2" w:rsidRDefault="006051C2" w:rsidP="006051C2">
      <w:pPr>
        <w:pStyle w:val="ListParagraph"/>
        <w:numPr>
          <w:ilvl w:val="0"/>
          <w:numId w:val="7"/>
        </w:numPr>
        <w:ind w:right="-567"/>
        <w:rPr>
          <w:rFonts w:ascii="Arial" w:eastAsia="Arial" w:hAnsi="Arial" w:cs="Arial"/>
          <w:b/>
          <w:bCs/>
          <w:sz w:val="22"/>
          <w:szCs w:val="22"/>
        </w:rPr>
      </w:pPr>
      <w:r w:rsidRPr="006051C2">
        <w:rPr>
          <w:rFonts w:ascii="Arial" w:eastAsia="Arial" w:hAnsi="Arial" w:cs="Arial"/>
          <w:b/>
          <w:bCs/>
          <w:sz w:val="22"/>
          <w:szCs w:val="22"/>
        </w:rPr>
        <w:t>Full time equivalent:</w:t>
      </w:r>
      <w:r w:rsidR="00CD7592" w:rsidRPr="006051C2">
        <w:rPr>
          <w:rFonts w:ascii="Arial" w:eastAsia="Arial" w:hAnsi="Arial" w:cs="Arial"/>
          <w:b/>
          <w:bCs/>
          <w:sz w:val="22"/>
          <w:szCs w:val="22"/>
        </w:rPr>
        <w:t xml:space="preserve"> £</w:t>
      </w:r>
      <w:r w:rsidRPr="006051C2">
        <w:rPr>
          <w:rFonts w:ascii="Arial" w:eastAsia="Arial" w:hAnsi="Arial" w:cs="Arial"/>
          <w:b/>
          <w:bCs/>
          <w:sz w:val="22"/>
          <w:szCs w:val="22"/>
        </w:rPr>
        <w:t>37,790</w:t>
      </w:r>
      <w:r w:rsidR="00CD7592" w:rsidRPr="006051C2">
        <w:rPr>
          <w:rFonts w:ascii="Arial" w:eastAsia="Arial" w:hAnsi="Arial" w:cs="Arial"/>
          <w:b/>
          <w:bCs/>
          <w:sz w:val="22"/>
          <w:szCs w:val="22"/>
        </w:rPr>
        <w:t xml:space="preserve"> to £</w:t>
      </w:r>
      <w:r w:rsidRPr="006051C2">
        <w:rPr>
          <w:rFonts w:ascii="Arial" w:eastAsia="Arial" w:hAnsi="Arial" w:cs="Arial"/>
          <w:b/>
          <w:bCs/>
          <w:sz w:val="22"/>
          <w:szCs w:val="22"/>
        </w:rPr>
        <w:t>40,016 per annum</w:t>
      </w:r>
    </w:p>
    <w:p w14:paraId="2B903DC0" w14:textId="6BF6974B" w:rsidR="006051C2" w:rsidRPr="006051C2" w:rsidRDefault="009B3B4F" w:rsidP="006051C2">
      <w:pPr>
        <w:pStyle w:val="ListParagraph"/>
        <w:numPr>
          <w:ilvl w:val="0"/>
          <w:numId w:val="7"/>
        </w:numPr>
        <w:ind w:right="-567"/>
        <w:rPr>
          <w:rFonts w:ascii="Arial" w:eastAsia="Arial" w:hAnsi="Arial" w:cs="Arial"/>
          <w:b/>
          <w:bCs/>
          <w:sz w:val="22"/>
          <w:szCs w:val="22"/>
        </w:rPr>
      </w:pPr>
      <w:r w:rsidRPr="006051C2">
        <w:rPr>
          <w:rFonts w:ascii="Arial" w:eastAsia="Arial" w:hAnsi="Arial" w:cs="Arial"/>
          <w:b/>
          <w:bCs/>
          <w:sz w:val="22"/>
          <w:szCs w:val="22"/>
        </w:rPr>
        <w:t xml:space="preserve">Actual </w:t>
      </w:r>
      <w:r w:rsidR="006051C2" w:rsidRPr="006051C2">
        <w:rPr>
          <w:rFonts w:ascii="Arial" w:eastAsia="Arial" w:hAnsi="Arial" w:cs="Arial"/>
          <w:b/>
          <w:bCs/>
          <w:sz w:val="22"/>
          <w:szCs w:val="22"/>
        </w:rPr>
        <w:t>P</w:t>
      </w:r>
      <w:r w:rsidR="0050545D" w:rsidRPr="006051C2">
        <w:rPr>
          <w:rFonts w:ascii="Arial" w:eastAsia="Arial" w:hAnsi="Arial" w:cs="Arial"/>
          <w:b/>
          <w:bCs/>
          <w:sz w:val="22"/>
          <w:szCs w:val="22"/>
        </w:rPr>
        <w:t>ro</w:t>
      </w:r>
      <w:r w:rsidR="006051C2" w:rsidRPr="006051C2">
        <w:rPr>
          <w:rFonts w:ascii="Arial" w:eastAsia="Arial" w:hAnsi="Arial" w:cs="Arial"/>
          <w:b/>
          <w:bCs/>
          <w:sz w:val="22"/>
          <w:szCs w:val="22"/>
        </w:rPr>
        <w:t>-R</w:t>
      </w:r>
      <w:r w:rsidR="0050545D" w:rsidRPr="006051C2">
        <w:rPr>
          <w:rFonts w:ascii="Arial" w:eastAsia="Arial" w:hAnsi="Arial" w:cs="Arial"/>
          <w:b/>
          <w:bCs/>
          <w:sz w:val="22"/>
          <w:szCs w:val="22"/>
        </w:rPr>
        <w:t xml:space="preserve">ata </w:t>
      </w:r>
      <w:r w:rsidR="006051C2" w:rsidRPr="006051C2">
        <w:rPr>
          <w:rFonts w:ascii="Arial" w:eastAsia="Arial" w:hAnsi="Arial" w:cs="Arial"/>
          <w:b/>
          <w:bCs/>
          <w:sz w:val="22"/>
          <w:szCs w:val="22"/>
        </w:rPr>
        <w:t>S</w:t>
      </w:r>
      <w:r w:rsidR="0050545D" w:rsidRPr="006051C2">
        <w:rPr>
          <w:rFonts w:ascii="Arial" w:eastAsia="Arial" w:hAnsi="Arial" w:cs="Arial"/>
          <w:b/>
          <w:bCs/>
          <w:sz w:val="22"/>
          <w:szCs w:val="22"/>
        </w:rPr>
        <w:t>alary:</w:t>
      </w:r>
      <w:r w:rsidR="006051C2" w:rsidRPr="006051C2">
        <w:rPr>
          <w:rFonts w:ascii="Arial" w:eastAsia="Arial" w:hAnsi="Arial" w:cs="Arial"/>
          <w:b/>
          <w:bCs/>
          <w:sz w:val="22"/>
          <w:szCs w:val="22"/>
        </w:rPr>
        <w:t xml:space="preserve"> £28,856 </w:t>
      </w:r>
      <w:r w:rsidR="0050545D" w:rsidRPr="006051C2">
        <w:rPr>
          <w:rFonts w:ascii="Arial" w:eastAsia="Arial" w:hAnsi="Arial" w:cs="Arial"/>
          <w:b/>
          <w:bCs/>
          <w:sz w:val="22"/>
          <w:szCs w:val="22"/>
        </w:rPr>
        <w:t xml:space="preserve">to </w:t>
      </w:r>
      <w:r w:rsidR="006051C2" w:rsidRPr="006051C2">
        <w:rPr>
          <w:rFonts w:ascii="Arial" w:eastAsia="Arial" w:hAnsi="Arial" w:cs="Arial"/>
          <w:b/>
          <w:bCs/>
          <w:sz w:val="22"/>
          <w:szCs w:val="22"/>
        </w:rPr>
        <w:t>£30,556 per annum</w:t>
      </w:r>
    </w:p>
    <w:p w14:paraId="05E86BEC" w14:textId="36164E9D" w:rsidR="006051C2" w:rsidRPr="006051C2" w:rsidRDefault="00CD7592" w:rsidP="006051C2">
      <w:pPr>
        <w:ind w:left="-567" w:right="-567"/>
        <w:rPr>
          <w:rFonts w:ascii="Arial" w:eastAsia="Arial" w:hAnsi="Arial" w:cs="Arial"/>
          <w:b/>
          <w:bCs/>
          <w:sz w:val="22"/>
          <w:szCs w:val="22"/>
        </w:rPr>
      </w:pPr>
      <w:r w:rsidRPr="006051C2">
        <w:rPr>
          <w:rFonts w:ascii="Arial" w:eastAsia="Arial" w:hAnsi="Arial" w:cs="Arial"/>
          <w:b/>
          <w:bCs/>
          <w:sz w:val="22"/>
          <w:szCs w:val="22"/>
        </w:rPr>
        <w:t xml:space="preserve">Start Date: </w:t>
      </w:r>
      <w:r w:rsidR="0050545D" w:rsidRPr="006051C2">
        <w:rPr>
          <w:rFonts w:ascii="Arial" w:eastAsia="Arial" w:hAnsi="Arial" w:cs="Arial"/>
          <w:b/>
          <w:bCs/>
          <w:sz w:val="22"/>
          <w:szCs w:val="22"/>
        </w:rPr>
        <w:t>December 2026</w:t>
      </w:r>
    </w:p>
    <w:p w14:paraId="2FF61D7C" w14:textId="77777777" w:rsidR="006051C2" w:rsidRDefault="006051C2">
      <w:pPr>
        <w:ind w:left="-567" w:right="-567"/>
        <w:rPr>
          <w:rFonts w:ascii="Arial" w:eastAsia="Arial" w:hAnsi="Arial" w:cs="Arial"/>
          <w:b/>
          <w:bCs/>
          <w:color w:val="FF0000"/>
          <w:sz w:val="22"/>
          <w:szCs w:val="22"/>
        </w:rPr>
      </w:pPr>
    </w:p>
    <w:p w14:paraId="6CEA907E" w14:textId="77777777" w:rsidR="00500787" w:rsidRPr="006051C2" w:rsidRDefault="00500787">
      <w:pPr>
        <w:ind w:left="-567" w:right="-567"/>
        <w:rPr>
          <w:rFonts w:ascii="Arial" w:eastAsia="Arial" w:hAnsi="Arial" w:cs="Arial"/>
          <w:b/>
          <w:bCs/>
          <w:color w:val="FF0000"/>
          <w:sz w:val="22"/>
          <w:szCs w:val="22"/>
        </w:rPr>
      </w:pPr>
    </w:p>
    <w:p w14:paraId="2643B777" w14:textId="77777777" w:rsidR="00B82A93" w:rsidRDefault="00B82A93">
      <w:pPr>
        <w:ind w:left="-567" w:right="-567"/>
        <w:rPr>
          <w:rFonts w:ascii="Arial" w:eastAsia="Arial" w:hAnsi="Arial" w:cs="Arial"/>
          <w:b/>
          <w:bCs/>
          <w:sz w:val="22"/>
          <w:szCs w:val="22"/>
        </w:rPr>
      </w:pPr>
    </w:p>
    <w:p w14:paraId="0EE209B4" w14:textId="77777777" w:rsidR="00B82A93" w:rsidRDefault="00CD7592">
      <w:pPr>
        <w:ind w:left="-567" w:right="-567"/>
        <w:rPr>
          <w:rFonts w:ascii="Arial" w:eastAsia="Arial" w:hAnsi="Arial" w:cs="Arial"/>
          <w:b/>
          <w:bCs/>
          <w:sz w:val="22"/>
          <w:szCs w:val="22"/>
        </w:rPr>
      </w:pPr>
      <w:r>
        <w:rPr>
          <w:rFonts w:ascii="Arial" w:eastAsia="Arial" w:hAnsi="Arial" w:cs="Arial"/>
          <w:b/>
          <w:bCs/>
          <w:sz w:val="22"/>
          <w:szCs w:val="22"/>
        </w:rPr>
        <w:t>The Role</w:t>
      </w:r>
    </w:p>
    <w:p w14:paraId="109AFE15" w14:textId="77777777" w:rsidR="00B82A93" w:rsidRDefault="00CD7592">
      <w:pPr>
        <w:ind w:left="-567" w:right="-567"/>
      </w:pPr>
      <w:r>
        <w:rPr>
          <w:rFonts w:ascii="Arial" w:eastAsia="Arial" w:hAnsi="Arial" w:cs="Arial"/>
          <w:sz w:val="22"/>
          <w:szCs w:val="22"/>
        </w:rPr>
        <w:t xml:space="preserve">We are seeking a Senior Administrative and Admissions Officer to provide a high level of administrative support to assist in the smooth and effective operation of the school. </w:t>
      </w:r>
    </w:p>
    <w:p w14:paraId="25122E3E" w14:textId="77777777" w:rsidR="00B82A93" w:rsidRDefault="00B82A93">
      <w:pPr>
        <w:ind w:left="-567" w:right="-567"/>
        <w:rPr>
          <w:rFonts w:ascii="Arial" w:eastAsia="Arial" w:hAnsi="Arial" w:cs="Arial"/>
          <w:color w:val="FF0000"/>
          <w:sz w:val="22"/>
          <w:szCs w:val="22"/>
        </w:rPr>
      </w:pPr>
    </w:p>
    <w:p w14:paraId="4584C65B" w14:textId="77777777" w:rsidR="00B82A93" w:rsidRDefault="00CD7592">
      <w:pPr>
        <w:ind w:left="-567" w:right="-567"/>
      </w:pPr>
      <w:r>
        <w:rPr>
          <w:rFonts w:ascii="Arial" w:eastAsia="Arial" w:hAnsi="Arial" w:cs="Arial"/>
          <w:sz w:val="22"/>
          <w:szCs w:val="22"/>
        </w:rPr>
        <w:t>The ideal candidate is a multitasker with exceptional knowledge and experience to keep our office operations running like clockwork.</w:t>
      </w:r>
    </w:p>
    <w:p w14:paraId="11BA75FD" w14:textId="77777777" w:rsidR="00B82A93" w:rsidRDefault="00B82A93">
      <w:pPr>
        <w:ind w:left="-567" w:right="-567"/>
        <w:rPr>
          <w:rFonts w:ascii="Arial" w:eastAsia="Arial" w:hAnsi="Arial" w:cs="Arial"/>
          <w:color w:val="FF0000"/>
          <w:sz w:val="22"/>
          <w:szCs w:val="22"/>
        </w:rPr>
      </w:pPr>
    </w:p>
    <w:p w14:paraId="394D3816" w14:textId="77777777" w:rsidR="00B82A93" w:rsidRDefault="00CD7592">
      <w:pPr>
        <w:ind w:left="-567" w:right="-567"/>
        <w:rPr>
          <w:rFonts w:ascii="Arial" w:eastAsia="Arial" w:hAnsi="Arial" w:cs="Arial"/>
          <w:b/>
          <w:bCs/>
          <w:sz w:val="22"/>
          <w:szCs w:val="22"/>
        </w:rPr>
      </w:pPr>
      <w:r>
        <w:rPr>
          <w:rFonts w:ascii="Arial" w:eastAsia="Arial" w:hAnsi="Arial" w:cs="Arial"/>
          <w:b/>
          <w:bCs/>
          <w:sz w:val="22"/>
          <w:szCs w:val="22"/>
        </w:rPr>
        <w:t>Key Responsibilities</w:t>
      </w:r>
    </w:p>
    <w:p w14:paraId="626D8147" w14:textId="77777777" w:rsidR="00B82A93" w:rsidRDefault="00CD7592">
      <w:pPr>
        <w:numPr>
          <w:ilvl w:val="0"/>
          <w:numId w:val="3"/>
        </w:numPr>
        <w:ind w:left="-284" w:hanging="283"/>
        <w:rPr>
          <w:rFonts w:ascii="Arial" w:eastAsia="Arial" w:hAnsi="Arial" w:cs="Arial"/>
          <w:sz w:val="22"/>
          <w:szCs w:val="22"/>
        </w:rPr>
      </w:pPr>
      <w:r>
        <w:rPr>
          <w:rFonts w:ascii="Arial" w:eastAsia="Arial" w:hAnsi="Arial" w:cs="Arial"/>
          <w:sz w:val="22"/>
          <w:szCs w:val="22"/>
        </w:rPr>
        <w:t>Lead and line-manage the Administration Office team in conjunction with the Headteacher’s PA.</w:t>
      </w:r>
    </w:p>
    <w:p w14:paraId="1E05601B" w14:textId="77777777" w:rsidR="00B82A93" w:rsidRDefault="00CD7592">
      <w:pPr>
        <w:numPr>
          <w:ilvl w:val="0"/>
          <w:numId w:val="3"/>
        </w:numPr>
        <w:ind w:left="-284" w:hanging="283"/>
        <w:rPr>
          <w:rFonts w:ascii="Arial" w:eastAsia="Arial" w:hAnsi="Arial" w:cs="Arial"/>
          <w:sz w:val="22"/>
          <w:szCs w:val="22"/>
        </w:rPr>
      </w:pPr>
      <w:r>
        <w:rPr>
          <w:rFonts w:ascii="Arial" w:eastAsia="Arial" w:hAnsi="Arial" w:cs="Arial"/>
          <w:sz w:val="22"/>
          <w:szCs w:val="22"/>
        </w:rPr>
        <w:t xml:space="preserve">Oversee the smooth running of the admissions process in conjunction with </w:t>
      </w:r>
      <w:proofErr w:type="spellStart"/>
      <w:r>
        <w:rPr>
          <w:rFonts w:ascii="Arial" w:eastAsia="Arial" w:hAnsi="Arial" w:cs="Arial"/>
          <w:sz w:val="22"/>
          <w:szCs w:val="22"/>
        </w:rPr>
        <w:t>AfC</w:t>
      </w:r>
      <w:proofErr w:type="spellEnd"/>
      <w:r>
        <w:rPr>
          <w:rFonts w:ascii="Arial" w:eastAsia="Arial" w:hAnsi="Arial" w:cs="Arial"/>
          <w:sz w:val="22"/>
          <w:szCs w:val="22"/>
        </w:rPr>
        <w:t xml:space="preserve"> school admissions.</w:t>
      </w:r>
    </w:p>
    <w:p w14:paraId="4F44A115" w14:textId="77777777" w:rsidR="00B82A93" w:rsidRDefault="00CD7592">
      <w:pPr>
        <w:numPr>
          <w:ilvl w:val="0"/>
          <w:numId w:val="1"/>
        </w:numPr>
        <w:ind w:left="-284" w:hanging="283"/>
        <w:rPr>
          <w:rFonts w:ascii="Arial" w:eastAsia="Arial" w:hAnsi="Arial" w:cs="Arial"/>
          <w:sz w:val="22"/>
          <w:szCs w:val="22"/>
        </w:rPr>
      </w:pPr>
      <w:r>
        <w:rPr>
          <w:rFonts w:ascii="Arial" w:eastAsia="Arial" w:hAnsi="Arial" w:cs="Arial"/>
          <w:sz w:val="22"/>
          <w:szCs w:val="22"/>
        </w:rPr>
        <w:t>To provide specific administrative support to all staff and prioritise workload.</w:t>
      </w:r>
    </w:p>
    <w:p w14:paraId="16E48217" w14:textId="77777777" w:rsidR="00B82A93" w:rsidRDefault="00CD7592">
      <w:pPr>
        <w:numPr>
          <w:ilvl w:val="0"/>
          <w:numId w:val="3"/>
        </w:numPr>
        <w:ind w:left="-284" w:hanging="283"/>
        <w:rPr>
          <w:rFonts w:ascii="Arial" w:eastAsia="Arial" w:hAnsi="Arial" w:cs="Arial"/>
          <w:sz w:val="22"/>
          <w:szCs w:val="22"/>
        </w:rPr>
      </w:pPr>
      <w:r>
        <w:rPr>
          <w:rFonts w:ascii="Arial" w:eastAsia="Arial" w:hAnsi="Arial" w:cs="Arial"/>
          <w:sz w:val="22"/>
          <w:szCs w:val="22"/>
        </w:rPr>
        <w:t xml:space="preserve">Manage administrative systems and the school’s parent email contact system. </w:t>
      </w:r>
    </w:p>
    <w:p w14:paraId="575F6F91" w14:textId="77777777" w:rsidR="00B82A93" w:rsidRDefault="00CD7592">
      <w:pPr>
        <w:numPr>
          <w:ilvl w:val="0"/>
          <w:numId w:val="3"/>
        </w:numPr>
        <w:ind w:left="-284" w:hanging="283"/>
        <w:rPr>
          <w:rFonts w:ascii="Arial" w:eastAsia="Arial" w:hAnsi="Arial" w:cs="Arial"/>
          <w:sz w:val="22"/>
          <w:szCs w:val="22"/>
        </w:rPr>
      </w:pPr>
      <w:r>
        <w:rPr>
          <w:rFonts w:ascii="Arial" w:eastAsia="Arial" w:hAnsi="Arial" w:cs="Arial"/>
          <w:sz w:val="22"/>
          <w:szCs w:val="22"/>
        </w:rPr>
        <w:t>To oversee the organisation of and provide administrative support for school events and attend Open Evening every year.</w:t>
      </w:r>
    </w:p>
    <w:p w14:paraId="0347E4E5" w14:textId="77777777" w:rsidR="00B82A93" w:rsidRDefault="00CD7592">
      <w:pPr>
        <w:numPr>
          <w:ilvl w:val="0"/>
          <w:numId w:val="3"/>
        </w:numPr>
        <w:ind w:left="-284" w:hanging="283"/>
        <w:rPr>
          <w:rFonts w:ascii="Arial" w:eastAsia="Arial" w:hAnsi="Arial" w:cs="Arial"/>
          <w:sz w:val="22"/>
          <w:szCs w:val="22"/>
        </w:rPr>
      </w:pPr>
      <w:r>
        <w:rPr>
          <w:rFonts w:ascii="Arial" w:eastAsia="Arial" w:hAnsi="Arial" w:cs="Arial"/>
          <w:sz w:val="22"/>
          <w:szCs w:val="22"/>
        </w:rPr>
        <w:t xml:space="preserve">To provide admin support for the preparation of the annual staff/school and parent calendar. </w:t>
      </w:r>
    </w:p>
    <w:p w14:paraId="7824E926" w14:textId="77777777" w:rsidR="00B82A93" w:rsidRDefault="00CD7592">
      <w:pPr>
        <w:numPr>
          <w:ilvl w:val="0"/>
          <w:numId w:val="3"/>
        </w:numPr>
        <w:ind w:left="-284" w:hanging="283"/>
        <w:rPr>
          <w:rFonts w:ascii="Arial" w:eastAsia="Arial" w:hAnsi="Arial" w:cs="Arial"/>
          <w:sz w:val="22"/>
          <w:szCs w:val="22"/>
        </w:rPr>
      </w:pPr>
      <w:r>
        <w:rPr>
          <w:rFonts w:ascii="Arial" w:eastAsia="Arial" w:hAnsi="Arial" w:cs="Arial"/>
          <w:sz w:val="22"/>
          <w:szCs w:val="22"/>
        </w:rPr>
        <w:t>Undertake such other duties as may be required commensurate with grade and purpose of job.</w:t>
      </w:r>
    </w:p>
    <w:p w14:paraId="3B114D58" w14:textId="77777777" w:rsidR="00B82A93" w:rsidRDefault="00B82A93">
      <w:pPr>
        <w:ind w:left="360"/>
        <w:rPr>
          <w:rFonts w:ascii="Arial" w:eastAsia="Arial" w:hAnsi="Arial" w:cs="Arial"/>
          <w:sz w:val="22"/>
          <w:szCs w:val="22"/>
        </w:rPr>
      </w:pPr>
    </w:p>
    <w:p w14:paraId="21D10129" w14:textId="77777777" w:rsidR="00B82A93" w:rsidRDefault="00CD7592">
      <w:pPr>
        <w:ind w:left="-567" w:right="-567"/>
        <w:rPr>
          <w:rFonts w:ascii="Arial" w:eastAsia="Arial" w:hAnsi="Arial" w:cs="Arial"/>
          <w:b/>
          <w:bCs/>
          <w:sz w:val="22"/>
          <w:szCs w:val="22"/>
        </w:rPr>
      </w:pPr>
      <w:r>
        <w:rPr>
          <w:rFonts w:ascii="Arial" w:eastAsia="Arial" w:hAnsi="Arial" w:cs="Arial"/>
          <w:b/>
          <w:bCs/>
          <w:sz w:val="22"/>
          <w:szCs w:val="22"/>
        </w:rPr>
        <w:t>What We Are Looking For</w:t>
      </w:r>
    </w:p>
    <w:p w14:paraId="6A2653B7" w14:textId="77777777" w:rsidR="00B82A93" w:rsidRDefault="00CD7592">
      <w:pPr>
        <w:ind w:left="-567" w:right="-567"/>
      </w:pPr>
      <w:r>
        <w:rPr>
          <w:rFonts w:ascii="Arial" w:eastAsia="Arial" w:hAnsi="Arial" w:cs="Arial"/>
          <w:sz w:val="22"/>
          <w:szCs w:val="22"/>
        </w:rPr>
        <w:t>•</w:t>
      </w:r>
      <w:r>
        <w:rPr>
          <w:rFonts w:ascii="Arial" w:eastAsia="Arial" w:hAnsi="Arial" w:cs="Arial"/>
          <w:sz w:val="22"/>
          <w:szCs w:val="22"/>
        </w:rPr>
        <w:tab/>
        <w:t>Experience: High level of administrative experience.</w:t>
      </w:r>
    </w:p>
    <w:p w14:paraId="5B667ACE" w14:textId="77777777" w:rsidR="00B82A93" w:rsidRDefault="00CD7592">
      <w:pPr>
        <w:ind w:right="-567" w:hanging="567"/>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IT Skills: Proficient in Microsoft Office (Word, Excel, Outlook) and Google Drive.</w:t>
      </w:r>
    </w:p>
    <w:p w14:paraId="05821D30" w14:textId="77777777" w:rsidR="00B82A93" w:rsidRDefault="00CD7592">
      <w:pPr>
        <w:ind w:right="-567" w:hanging="567"/>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Communication Skills: Exceptional verbal and written communication skills with a professional demeanour.</w:t>
      </w:r>
    </w:p>
    <w:p w14:paraId="6BA66093" w14:textId="77777777" w:rsidR="00B82A93" w:rsidRDefault="00CD7592">
      <w:pPr>
        <w:ind w:right="-567" w:hanging="567"/>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Organisational Skills: Strong ability to prioritise tasks, multitask efficiently, and problem-solve.</w:t>
      </w:r>
    </w:p>
    <w:p w14:paraId="5A1C02F2" w14:textId="0505E06B" w:rsidR="00500787" w:rsidRDefault="00CD7592" w:rsidP="00C854C0">
      <w:pPr>
        <w:ind w:right="-567" w:hanging="567"/>
        <w:rPr>
          <w:rFonts w:ascii="Arial" w:eastAsia="Arial" w:hAnsi="Arial" w:cs="Arial"/>
          <w:sz w:val="22"/>
          <w:szCs w:val="22"/>
        </w:rPr>
      </w:pPr>
      <w:r>
        <w:rPr>
          <w:rFonts w:ascii="Arial" w:eastAsia="Arial" w:hAnsi="Arial" w:cs="Arial"/>
          <w:sz w:val="22"/>
          <w:szCs w:val="22"/>
        </w:rPr>
        <w:t>•</w:t>
      </w:r>
      <w:r>
        <w:rPr>
          <w:rFonts w:ascii="Arial" w:eastAsia="Arial" w:hAnsi="Arial" w:cs="Arial"/>
          <w:sz w:val="22"/>
          <w:szCs w:val="22"/>
        </w:rPr>
        <w:tab/>
        <w:t xml:space="preserve">Reliability: High level of punctuality, discretion, and attention to detail. To adhere to the school dress code (professional business dress) and other school procedures. </w:t>
      </w:r>
    </w:p>
    <w:p w14:paraId="1FA8FCEE" w14:textId="77777777" w:rsidR="00C854C0" w:rsidRDefault="00C854C0" w:rsidP="00C854C0">
      <w:pPr>
        <w:ind w:right="-567" w:hanging="567"/>
        <w:rPr>
          <w:rFonts w:ascii="Arial" w:eastAsia="Arial" w:hAnsi="Arial" w:cs="Arial"/>
          <w:sz w:val="22"/>
          <w:szCs w:val="22"/>
        </w:rPr>
      </w:pPr>
    </w:p>
    <w:p w14:paraId="4D97B359" w14:textId="77777777" w:rsidR="00C854C0" w:rsidRDefault="00C854C0" w:rsidP="00C854C0">
      <w:pPr>
        <w:ind w:right="-567" w:hanging="567"/>
        <w:rPr>
          <w:rFonts w:ascii="Arial" w:eastAsia="Arial" w:hAnsi="Arial" w:cs="Arial"/>
          <w:sz w:val="22"/>
          <w:szCs w:val="22"/>
        </w:rPr>
      </w:pPr>
    </w:p>
    <w:p w14:paraId="4EC886DB" w14:textId="77777777" w:rsidR="00C854C0" w:rsidRDefault="00C854C0" w:rsidP="00C854C0">
      <w:pPr>
        <w:ind w:right="-567" w:hanging="567"/>
        <w:rPr>
          <w:rFonts w:ascii="Arial" w:eastAsia="Arial" w:hAnsi="Arial" w:cs="Arial"/>
          <w:sz w:val="22"/>
          <w:szCs w:val="22"/>
        </w:rPr>
      </w:pPr>
    </w:p>
    <w:p w14:paraId="21635C04" w14:textId="77777777" w:rsidR="00C854C0" w:rsidRDefault="00C854C0" w:rsidP="00C854C0">
      <w:pPr>
        <w:ind w:right="-567" w:hanging="567"/>
        <w:rPr>
          <w:rFonts w:ascii="Arial" w:eastAsia="Arial" w:hAnsi="Arial" w:cs="Arial"/>
          <w:sz w:val="22"/>
          <w:szCs w:val="22"/>
        </w:rPr>
      </w:pPr>
    </w:p>
    <w:p w14:paraId="2146FB11" w14:textId="77777777" w:rsidR="00B82A93" w:rsidRDefault="00B82A93">
      <w:pPr>
        <w:ind w:left="-567" w:right="-567"/>
        <w:rPr>
          <w:rFonts w:ascii="Arial" w:eastAsia="Arial" w:hAnsi="Arial" w:cs="Arial"/>
          <w:color w:val="FF0000"/>
          <w:sz w:val="22"/>
          <w:szCs w:val="22"/>
        </w:rPr>
      </w:pPr>
    </w:p>
    <w:p w14:paraId="3B1A6D14" w14:textId="77777777" w:rsidR="00B82A93" w:rsidRDefault="00CD7592">
      <w:pPr>
        <w:ind w:left="-567" w:right="-567"/>
        <w:rPr>
          <w:rFonts w:ascii="Arial" w:eastAsia="Arial" w:hAnsi="Arial" w:cs="Arial"/>
          <w:b/>
          <w:bCs/>
          <w:sz w:val="22"/>
          <w:szCs w:val="22"/>
        </w:rPr>
      </w:pPr>
      <w:r>
        <w:rPr>
          <w:rFonts w:ascii="Arial" w:eastAsia="Arial" w:hAnsi="Arial" w:cs="Arial"/>
          <w:b/>
          <w:bCs/>
          <w:sz w:val="22"/>
          <w:szCs w:val="22"/>
        </w:rPr>
        <w:t>Essential</w:t>
      </w:r>
    </w:p>
    <w:p w14:paraId="7FD7710D" w14:textId="77777777" w:rsidR="00B82A93" w:rsidRDefault="00CD7592">
      <w:pPr>
        <w:ind w:left="-567" w:right="-567"/>
        <w:rPr>
          <w:rFonts w:ascii="Arial" w:eastAsia="Arial" w:hAnsi="Arial" w:cs="Arial"/>
          <w:sz w:val="22"/>
          <w:szCs w:val="22"/>
        </w:rPr>
      </w:pPr>
      <w:r>
        <w:rPr>
          <w:rFonts w:ascii="Arial" w:eastAsia="Arial" w:hAnsi="Arial" w:cs="Arial"/>
          <w:sz w:val="22"/>
          <w:szCs w:val="22"/>
        </w:rPr>
        <w:t>Excellent knowledge of MS Office and Google Drive</w:t>
      </w:r>
    </w:p>
    <w:p w14:paraId="0719094B" w14:textId="77777777" w:rsidR="00B82A93" w:rsidRDefault="00B82A93">
      <w:pPr>
        <w:ind w:left="-567" w:right="-567"/>
        <w:rPr>
          <w:rFonts w:ascii="Arial" w:eastAsia="Arial" w:hAnsi="Arial" w:cs="Arial"/>
          <w:color w:val="FF0000"/>
          <w:sz w:val="22"/>
          <w:szCs w:val="22"/>
        </w:rPr>
      </w:pPr>
    </w:p>
    <w:p w14:paraId="6686489A" w14:textId="77777777" w:rsidR="00B82A93" w:rsidRDefault="00CD7592">
      <w:pPr>
        <w:ind w:left="-567" w:right="-567"/>
        <w:rPr>
          <w:rFonts w:ascii="Arial" w:eastAsia="Arial" w:hAnsi="Arial" w:cs="Arial"/>
          <w:b/>
          <w:bCs/>
          <w:sz w:val="22"/>
          <w:szCs w:val="22"/>
        </w:rPr>
      </w:pPr>
      <w:r>
        <w:rPr>
          <w:rFonts w:ascii="Arial" w:eastAsia="Arial" w:hAnsi="Arial" w:cs="Arial"/>
          <w:b/>
          <w:bCs/>
          <w:sz w:val="22"/>
          <w:szCs w:val="22"/>
        </w:rPr>
        <w:t>Desirable</w:t>
      </w:r>
    </w:p>
    <w:p w14:paraId="489C2B4A" w14:textId="77777777" w:rsidR="00B82A93" w:rsidRDefault="00CD7592">
      <w:pPr>
        <w:ind w:left="-567" w:right="-567"/>
        <w:rPr>
          <w:rFonts w:ascii="Arial" w:eastAsia="Arial" w:hAnsi="Arial" w:cs="Arial"/>
          <w:sz w:val="22"/>
          <w:szCs w:val="22"/>
        </w:rPr>
      </w:pPr>
      <w:r>
        <w:rPr>
          <w:rFonts w:ascii="Arial" w:eastAsia="Arial" w:hAnsi="Arial" w:cs="Arial"/>
          <w:sz w:val="22"/>
          <w:szCs w:val="22"/>
        </w:rPr>
        <w:t>Previous school experience</w:t>
      </w:r>
    </w:p>
    <w:p w14:paraId="2A358C94" w14:textId="77777777" w:rsidR="00B82A93" w:rsidRDefault="00CD7592">
      <w:pPr>
        <w:ind w:left="-567" w:right="-567"/>
        <w:rPr>
          <w:rFonts w:ascii="Arial" w:eastAsia="Arial" w:hAnsi="Arial" w:cs="Arial"/>
          <w:sz w:val="22"/>
          <w:szCs w:val="22"/>
        </w:rPr>
      </w:pPr>
      <w:r>
        <w:rPr>
          <w:rFonts w:ascii="Arial" w:eastAsia="Arial" w:hAnsi="Arial" w:cs="Arial"/>
          <w:sz w:val="22"/>
          <w:szCs w:val="22"/>
        </w:rPr>
        <w:t>Knowledge of school admissions process</w:t>
      </w:r>
    </w:p>
    <w:p w14:paraId="635EC34F" w14:textId="77777777" w:rsidR="00B82A93" w:rsidRDefault="00CD7592">
      <w:pPr>
        <w:ind w:left="-567" w:right="-567"/>
        <w:rPr>
          <w:rFonts w:ascii="Arial" w:eastAsia="Arial" w:hAnsi="Arial" w:cs="Arial"/>
          <w:sz w:val="22"/>
          <w:szCs w:val="22"/>
        </w:rPr>
      </w:pPr>
      <w:r>
        <w:rPr>
          <w:rFonts w:ascii="Arial" w:eastAsia="Arial" w:hAnsi="Arial" w:cs="Arial"/>
          <w:sz w:val="22"/>
          <w:szCs w:val="22"/>
        </w:rPr>
        <w:t>Knowledge of Arbor/</w:t>
      </w:r>
      <w:proofErr w:type="spellStart"/>
      <w:r>
        <w:rPr>
          <w:rFonts w:ascii="Arial" w:eastAsia="Arial" w:hAnsi="Arial" w:cs="Arial"/>
          <w:sz w:val="22"/>
          <w:szCs w:val="22"/>
        </w:rPr>
        <w:t>Parentmail</w:t>
      </w:r>
      <w:proofErr w:type="spellEnd"/>
    </w:p>
    <w:p w14:paraId="45779AB8" w14:textId="77777777" w:rsidR="00B82A93" w:rsidRDefault="00CD7592">
      <w:pPr>
        <w:ind w:left="-567" w:right="-567"/>
        <w:rPr>
          <w:rFonts w:ascii="Arial" w:eastAsia="Arial" w:hAnsi="Arial" w:cs="Arial"/>
          <w:sz w:val="22"/>
          <w:szCs w:val="22"/>
        </w:rPr>
      </w:pPr>
      <w:r>
        <w:rPr>
          <w:rFonts w:ascii="Arial" w:eastAsia="Arial" w:hAnsi="Arial" w:cs="Arial"/>
          <w:sz w:val="22"/>
          <w:szCs w:val="22"/>
        </w:rPr>
        <w:t>Educated to GCSE level or equivalent</w:t>
      </w:r>
    </w:p>
    <w:p w14:paraId="187769B3" w14:textId="77777777" w:rsidR="00B82A93" w:rsidRDefault="00B82A93">
      <w:pPr>
        <w:ind w:left="-567" w:right="-567"/>
        <w:rPr>
          <w:rFonts w:ascii="Arial" w:eastAsia="Arial" w:hAnsi="Arial" w:cs="Arial"/>
          <w:color w:val="FF0000"/>
          <w:sz w:val="22"/>
          <w:szCs w:val="22"/>
        </w:rPr>
      </w:pPr>
    </w:p>
    <w:p w14:paraId="381EBE3C" w14:textId="77777777" w:rsidR="00B82A93" w:rsidRDefault="00CD7592">
      <w:pPr>
        <w:ind w:left="-567" w:right="-567"/>
        <w:rPr>
          <w:rFonts w:ascii="Arial" w:eastAsia="Arial" w:hAnsi="Arial" w:cs="Arial"/>
          <w:sz w:val="22"/>
          <w:szCs w:val="22"/>
        </w:rPr>
      </w:pPr>
      <w:r>
        <w:rPr>
          <w:rFonts w:ascii="Arial" w:eastAsia="Arial" w:hAnsi="Arial" w:cs="Arial"/>
          <w:sz w:val="22"/>
          <w:szCs w:val="22"/>
        </w:rPr>
        <w:t>Training will be provided for the most suitable candidate.</w:t>
      </w:r>
    </w:p>
    <w:p w14:paraId="0E74E535" w14:textId="77777777" w:rsidR="00B82A93" w:rsidRDefault="00B82A93">
      <w:pPr>
        <w:ind w:left="-567" w:right="-567"/>
        <w:rPr>
          <w:rFonts w:ascii="Arial" w:eastAsia="Arial" w:hAnsi="Arial" w:cs="Arial"/>
          <w:sz w:val="22"/>
          <w:szCs w:val="22"/>
        </w:rPr>
      </w:pPr>
    </w:p>
    <w:p w14:paraId="3589DAD3" w14:textId="77777777" w:rsidR="00B82A93" w:rsidRDefault="00CD7592">
      <w:pPr>
        <w:ind w:left="-567" w:right="-567"/>
      </w:pPr>
      <w:r>
        <w:rPr>
          <w:rFonts w:ascii="Arial" w:eastAsia="Arial" w:hAnsi="Arial" w:cs="Arial"/>
          <w:b/>
          <w:bCs/>
          <w:sz w:val="22"/>
          <w:szCs w:val="22"/>
        </w:rPr>
        <w:t xml:space="preserve">About The </w:t>
      </w:r>
      <w:proofErr w:type="spellStart"/>
      <w:r>
        <w:rPr>
          <w:rFonts w:ascii="Arial" w:eastAsia="Arial" w:hAnsi="Arial" w:cs="Arial"/>
          <w:b/>
          <w:bCs/>
          <w:sz w:val="22"/>
          <w:szCs w:val="22"/>
        </w:rPr>
        <w:t>Hollyfield</w:t>
      </w:r>
      <w:proofErr w:type="spellEnd"/>
      <w:r>
        <w:rPr>
          <w:rFonts w:ascii="Arial" w:eastAsia="Arial" w:hAnsi="Arial" w:cs="Arial"/>
          <w:b/>
          <w:bCs/>
          <w:sz w:val="22"/>
          <w:szCs w:val="22"/>
        </w:rPr>
        <w:t xml:space="preserve"> School</w:t>
      </w:r>
    </w:p>
    <w:p w14:paraId="049CAFD1" w14:textId="77777777" w:rsidR="00B82A93" w:rsidRDefault="00CD7592">
      <w:pPr>
        <w:ind w:left="-567" w:right="-567"/>
        <w:rPr>
          <w:rFonts w:ascii="Arial" w:eastAsia="Arial" w:hAnsi="Arial" w:cs="Arial"/>
          <w:sz w:val="22"/>
          <w:szCs w:val="22"/>
        </w:rPr>
      </w:pPr>
      <w:r>
        <w:rPr>
          <w:rFonts w:ascii="Arial" w:eastAsia="Arial" w:hAnsi="Arial" w:cs="Arial"/>
          <w:sz w:val="22"/>
          <w:szCs w:val="22"/>
        </w:rPr>
        <w:t xml:space="preserve">Based in the beautiful Surbiton area of Surrey, we benefit from excellent transport links to central London, enabling our staff and students to access a wealth of cultural and professional opportunities. We are proud to be part of </w:t>
      </w:r>
      <w:proofErr w:type="gramStart"/>
      <w:r>
        <w:rPr>
          <w:rFonts w:ascii="Arial" w:eastAsia="Arial" w:hAnsi="Arial" w:cs="Arial"/>
          <w:sz w:val="22"/>
          <w:szCs w:val="22"/>
        </w:rPr>
        <w:t>the Every</w:t>
      </w:r>
      <w:proofErr w:type="gramEnd"/>
      <w:r>
        <w:rPr>
          <w:rFonts w:ascii="Arial" w:eastAsia="Arial" w:hAnsi="Arial" w:cs="Arial"/>
          <w:sz w:val="22"/>
          <w:szCs w:val="22"/>
        </w:rPr>
        <w:t xml:space="preserve"> Child, Every Day Multi Academy Trust. </w:t>
      </w:r>
    </w:p>
    <w:p w14:paraId="0A118C44" w14:textId="77777777" w:rsidR="00B82A93" w:rsidRDefault="00B82A93">
      <w:pPr>
        <w:ind w:left="-567" w:right="-567"/>
        <w:rPr>
          <w:rFonts w:ascii="Arial" w:eastAsia="Arial" w:hAnsi="Arial" w:cs="Arial"/>
          <w:sz w:val="22"/>
          <w:szCs w:val="22"/>
        </w:rPr>
      </w:pPr>
    </w:p>
    <w:p w14:paraId="5E3ECE0A" w14:textId="24F45867" w:rsidR="00B82A93" w:rsidRDefault="00CD7592">
      <w:pPr>
        <w:ind w:left="-567" w:right="-567"/>
        <w:rPr>
          <w:rFonts w:ascii="Arial" w:eastAsia="Arial" w:hAnsi="Arial" w:cs="Arial"/>
          <w:sz w:val="22"/>
          <w:szCs w:val="22"/>
        </w:rPr>
      </w:pPr>
      <w:r>
        <w:rPr>
          <w:rFonts w:ascii="Arial" w:eastAsia="Arial" w:hAnsi="Arial" w:cs="Arial"/>
          <w:sz w:val="22"/>
          <w:szCs w:val="22"/>
        </w:rPr>
        <w:t>“Pupils achieve very well in their examinations. This is because the school delivers an ambitious and balanced curriculum, underpinned</w:t>
      </w:r>
      <w:r w:rsidR="00BA5915">
        <w:rPr>
          <w:rFonts w:ascii="Arial" w:eastAsia="Arial" w:hAnsi="Arial" w:cs="Arial"/>
          <w:sz w:val="22"/>
          <w:szCs w:val="22"/>
        </w:rPr>
        <w:t xml:space="preserve"> </w:t>
      </w:r>
      <w:r>
        <w:rPr>
          <w:rFonts w:ascii="Arial" w:eastAsia="Arial" w:hAnsi="Arial" w:cs="Arial"/>
          <w:sz w:val="22"/>
          <w:szCs w:val="22"/>
        </w:rPr>
        <w:t xml:space="preserve">by the highest expectations for all pupils. This includes the popular and successful sixth </w:t>
      </w:r>
      <w:proofErr w:type="gramStart"/>
      <w:r>
        <w:rPr>
          <w:rFonts w:ascii="Arial" w:eastAsia="Arial" w:hAnsi="Arial" w:cs="Arial"/>
          <w:sz w:val="22"/>
          <w:szCs w:val="22"/>
        </w:rPr>
        <w:t>form.“</w:t>
      </w:r>
      <w:proofErr w:type="gramEnd"/>
      <w:r>
        <w:rPr>
          <w:rFonts w:ascii="Arial" w:eastAsia="Arial" w:hAnsi="Arial" w:cs="Arial"/>
          <w:sz w:val="22"/>
          <w:szCs w:val="22"/>
        </w:rPr>
        <w:t xml:space="preserve"> Ofsted 2025.</w:t>
      </w:r>
    </w:p>
    <w:p w14:paraId="2A733E76" w14:textId="77777777" w:rsidR="00B82A93" w:rsidRDefault="00B82A93">
      <w:pPr>
        <w:ind w:left="-567" w:right="-567"/>
        <w:rPr>
          <w:rFonts w:ascii="Arial" w:eastAsia="Arial" w:hAnsi="Arial" w:cs="Arial"/>
          <w:sz w:val="22"/>
          <w:szCs w:val="22"/>
        </w:rPr>
      </w:pPr>
    </w:p>
    <w:p w14:paraId="222FECC4" w14:textId="77777777" w:rsidR="00B82A93" w:rsidRDefault="00CD7592">
      <w:pPr>
        <w:ind w:left="-567" w:right="-567"/>
        <w:rPr>
          <w:rFonts w:ascii="Arial" w:eastAsia="Arial" w:hAnsi="Arial" w:cs="Arial"/>
          <w:b/>
          <w:bCs/>
          <w:sz w:val="22"/>
          <w:szCs w:val="22"/>
        </w:rPr>
      </w:pPr>
      <w:r>
        <w:rPr>
          <w:rFonts w:ascii="Arial" w:eastAsia="Arial" w:hAnsi="Arial" w:cs="Arial"/>
          <w:b/>
          <w:bCs/>
          <w:sz w:val="22"/>
          <w:szCs w:val="22"/>
        </w:rPr>
        <w:t>How to Apply</w:t>
      </w:r>
    </w:p>
    <w:p w14:paraId="239AE203" w14:textId="77777777" w:rsidR="00B82A93" w:rsidRDefault="00CD7592">
      <w:pPr>
        <w:numPr>
          <w:ilvl w:val="0"/>
          <w:numId w:val="2"/>
        </w:numPr>
        <w:ind w:left="-284" w:right="-567" w:hanging="294"/>
        <w:rPr>
          <w:rFonts w:ascii="Arial" w:eastAsia="Arial" w:hAnsi="Arial" w:cs="Arial"/>
          <w:sz w:val="22"/>
          <w:szCs w:val="22"/>
        </w:rPr>
      </w:pPr>
      <w:r>
        <w:rPr>
          <w:rFonts w:ascii="Arial" w:eastAsia="Arial" w:hAnsi="Arial" w:cs="Arial"/>
          <w:sz w:val="22"/>
          <w:szCs w:val="22"/>
        </w:rPr>
        <w:t>Job applications can be made through the TES website. Please note we cannot accept CVs and our standard application form must be completed.  </w:t>
      </w:r>
    </w:p>
    <w:p w14:paraId="07DD5985" w14:textId="77777777" w:rsidR="00B82A93" w:rsidRDefault="00CD7592">
      <w:pPr>
        <w:numPr>
          <w:ilvl w:val="0"/>
          <w:numId w:val="2"/>
        </w:numPr>
        <w:ind w:left="-284" w:right="-567" w:hanging="294"/>
        <w:rPr>
          <w:rFonts w:ascii="Arial" w:eastAsia="Arial" w:hAnsi="Arial" w:cs="Arial"/>
          <w:sz w:val="22"/>
          <w:szCs w:val="22"/>
        </w:rPr>
      </w:pPr>
      <w:r>
        <w:rPr>
          <w:rFonts w:ascii="Arial" w:eastAsia="Arial" w:hAnsi="Arial" w:cs="Arial"/>
          <w:sz w:val="22"/>
          <w:szCs w:val="22"/>
        </w:rPr>
        <w:t>We would encourage early applications as we reserve the right to appoint before the closing date, should a suitable candidate be found</w:t>
      </w:r>
    </w:p>
    <w:p w14:paraId="51C00148" w14:textId="77777777" w:rsidR="00B82A93" w:rsidRDefault="00CD7592">
      <w:pPr>
        <w:numPr>
          <w:ilvl w:val="0"/>
          <w:numId w:val="2"/>
        </w:numPr>
        <w:ind w:left="-284" w:right="-567" w:hanging="294"/>
        <w:rPr>
          <w:rFonts w:ascii="Arial" w:eastAsia="Arial" w:hAnsi="Arial" w:cs="Arial"/>
          <w:sz w:val="22"/>
          <w:szCs w:val="22"/>
        </w:rPr>
      </w:pPr>
      <w:r>
        <w:rPr>
          <w:rFonts w:ascii="Arial" w:eastAsia="Arial" w:hAnsi="Arial" w:cs="Arial"/>
          <w:sz w:val="22"/>
          <w:szCs w:val="22"/>
        </w:rPr>
        <w:t>Only shortlisted candidates will be called for an interview.</w:t>
      </w:r>
    </w:p>
    <w:p w14:paraId="4DFE0950" w14:textId="77777777" w:rsidR="00B82A93" w:rsidRDefault="00B82A93">
      <w:pPr>
        <w:ind w:left="-567" w:right="-567"/>
        <w:rPr>
          <w:rFonts w:ascii="Arial" w:eastAsia="Arial" w:hAnsi="Arial" w:cs="Arial"/>
          <w:sz w:val="22"/>
          <w:szCs w:val="22"/>
        </w:rPr>
      </w:pPr>
    </w:p>
    <w:p w14:paraId="25B819F5" w14:textId="5699A6CE" w:rsidR="00B82A93" w:rsidRDefault="00CD7592">
      <w:pPr>
        <w:ind w:left="-567" w:right="-567"/>
      </w:pPr>
      <w:r>
        <w:rPr>
          <w:rFonts w:ascii="Arial" w:eastAsia="Arial" w:hAnsi="Arial" w:cs="Arial"/>
          <w:b/>
          <w:bCs/>
          <w:sz w:val="22"/>
          <w:szCs w:val="22"/>
        </w:rPr>
        <w:t>Closing Date for receipt of applications is: 10am on Tuesday 3 November</w:t>
      </w:r>
      <w:r w:rsidR="00C6179F">
        <w:rPr>
          <w:rFonts w:ascii="Arial" w:eastAsia="Arial" w:hAnsi="Arial" w:cs="Arial"/>
          <w:b/>
          <w:bCs/>
          <w:sz w:val="22"/>
          <w:szCs w:val="22"/>
        </w:rPr>
        <w:t xml:space="preserve"> 2026</w:t>
      </w:r>
    </w:p>
    <w:p w14:paraId="22C881F4" w14:textId="77777777" w:rsidR="00B82A93" w:rsidRDefault="00B82A93">
      <w:pPr>
        <w:ind w:left="-567" w:right="-567"/>
        <w:rPr>
          <w:rFonts w:ascii="Arial" w:eastAsia="Arial" w:hAnsi="Arial" w:cs="Arial"/>
          <w:b/>
          <w:bCs/>
          <w:color w:val="FF0000"/>
          <w:sz w:val="22"/>
          <w:szCs w:val="22"/>
        </w:rPr>
      </w:pPr>
    </w:p>
    <w:p w14:paraId="012E3F18" w14:textId="77777777" w:rsidR="00B82A93" w:rsidRDefault="00CD7592">
      <w:pPr>
        <w:ind w:left="-567" w:right="-567"/>
        <w:rPr>
          <w:rFonts w:ascii="Arial" w:eastAsia="Arial" w:hAnsi="Arial" w:cs="Arial"/>
          <w:b/>
          <w:bCs/>
          <w:sz w:val="22"/>
          <w:szCs w:val="22"/>
        </w:rPr>
      </w:pPr>
      <w:r>
        <w:rPr>
          <w:rFonts w:ascii="Arial" w:eastAsia="Arial" w:hAnsi="Arial" w:cs="Arial"/>
          <w:b/>
          <w:bCs/>
          <w:sz w:val="22"/>
          <w:szCs w:val="22"/>
        </w:rPr>
        <w:t xml:space="preserve">For further details about the school, please visit our website: </w:t>
      </w:r>
      <w:hyperlink r:id="rId10">
        <w:r>
          <w:rPr>
            <w:rFonts w:ascii="Arial" w:eastAsia="Arial" w:hAnsi="Arial" w:cs="Arial"/>
            <w:b/>
            <w:bCs/>
            <w:color w:val="0000FF"/>
            <w:sz w:val="22"/>
            <w:szCs w:val="22"/>
            <w:u w:val="single"/>
          </w:rPr>
          <w:t>www.hollyfield.kingston.sch.uk</w:t>
        </w:r>
      </w:hyperlink>
    </w:p>
    <w:p w14:paraId="663719D7" w14:textId="77777777" w:rsidR="00B82A93" w:rsidRDefault="00B82A93">
      <w:pPr>
        <w:ind w:left="-567" w:right="-567"/>
        <w:rPr>
          <w:rFonts w:ascii="Arial" w:eastAsia="Arial" w:hAnsi="Arial" w:cs="Arial"/>
          <w:b/>
          <w:bCs/>
          <w:sz w:val="22"/>
          <w:szCs w:val="22"/>
        </w:rPr>
      </w:pPr>
    </w:p>
    <w:p w14:paraId="6AE727B1" w14:textId="77777777" w:rsidR="00B82A93" w:rsidRDefault="00CD7592">
      <w:pPr>
        <w:ind w:left="-567" w:right="-567"/>
        <w:rPr>
          <w:rFonts w:ascii="Arial" w:eastAsia="Arial" w:hAnsi="Arial" w:cs="Arial"/>
          <w:b/>
          <w:bCs/>
          <w:sz w:val="22"/>
          <w:szCs w:val="22"/>
        </w:rPr>
      </w:pPr>
      <w:r>
        <w:rPr>
          <w:rFonts w:ascii="Arial" w:eastAsia="Arial" w:hAnsi="Arial" w:cs="Arial"/>
          <w:b/>
          <w:bCs/>
          <w:sz w:val="22"/>
          <w:szCs w:val="22"/>
        </w:rPr>
        <w:t>Safeguarding and Compliance</w:t>
      </w:r>
    </w:p>
    <w:p w14:paraId="40EAADC2" w14:textId="77777777" w:rsidR="00B82A93" w:rsidRDefault="00CD7592">
      <w:pPr>
        <w:ind w:left="-567" w:right="-567"/>
        <w:rPr>
          <w:rFonts w:ascii="Arial" w:eastAsia="Arial" w:hAnsi="Arial" w:cs="Arial"/>
          <w:b/>
          <w:bCs/>
          <w:sz w:val="22"/>
          <w:szCs w:val="22"/>
        </w:rPr>
      </w:pPr>
      <w:r>
        <w:rPr>
          <w:rFonts w:ascii="Arial" w:eastAsia="Arial" w:hAnsi="Arial" w:cs="Arial"/>
          <w:sz w:val="22"/>
          <w:szCs w:val="22"/>
        </w:rPr>
        <w:t>The Governing and Trust Bodies are committed to safeguarding and promoting the welfare of all our children and expect staff to share this commitment. We fully recognise our responsibilities for safeguarding and child protection. Any offer of employment will be subject to pre-employment checks, including an enhanced Disclosure and Barring Service (DBS) check, overseas criminal record checks where relevant, a background check including an online check of the applicant’s social media accounts, and receipt of satisfactory references. It is an offence to apply to work with children if you are barred from engaging in regulated activity relevant to children. The schools within the Trust are committed to all aspects of personal development, are inclusive, and seek to ensure every student achieves to the best of their ability.</w:t>
      </w:r>
    </w:p>
    <w:sectPr w:rsidR="00B82A93">
      <w:pgSz w:w="11906" w:h="16838"/>
      <w:pgMar w:top="1440" w:right="1133" w:bottom="1440" w:left="1133"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0BADDD8-1607-4841-A57E-856012EFF43A}"/>
    <w:embedBold r:id="rId2" w:fontKey="{59CCD270-CFF5-4536-9E97-C609C3C04449}"/>
  </w:font>
  <w:font w:name="Calibri Light">
    <w:panose1 w:val="020F0302020204030204"/>
    <w:charset w:val="00"/>
    <w:family w:val="swiss"/>
    <w:pitch w:val="variable"/>
    <w:sig w:usb0="E4002EFF" w:usb1="C000247B" w:usb2="00000009" w:usb3="00000000" w:csb0="000001FF" w:csb1="00000000"/>
    <w:embedBold r:id="rId3" w:fontKey="{01AAD2C2-8583-4EC7-A604-8C4EEDFF8A72}"/>
  </w:font>
  <w:font w:name="Liberation Sans">
    <w:panose1 w:val="00000000000000000000"/>
    <w:charset w:val="00"/>
    <w:family w:val="roman"/>
    <w:notTrueType/>
    <w:pitch w:val="default"/>
  </w:font>
  <w:font w:name="Linux Libertine G">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4" w:fontKey="{DE9D34F1-9F7C-46D2-AF77-B4B90FF2B695}"/>
  </w:font>
  <w:font w:name="Georgia">
    <w:panose1 w:val="02040502050405020303"/>
    <w:charset w:val="00"/>
    <w:family w:val="roman"/>
    <w:pitch w:val="variable"/>
    <w:sig w:usb0="00000287" w:usb1="00000000" w:usb2="00000000" w:usb3="00000000" w:csb0="0000009F" w:csb1="00000000"/>
    <w:embedItalic r:id="rId5" w:fontKey="{E1D9622B-08D6-4FA9-AF66-DFF353577D4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C1CBADA7-D21A-4E34-AC44-A0D7871647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B7F57"/>
    <w:multiLevelType w:val="multilevel"/>
    <w:tmpl w:val="F57ACB50"/>
    <w:lvl w:ilvl="0">
      <w:start w:val="1"/>
      <w:numFmt w:val="bullet"/>
      <w:lvlText w:val=""/>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451C15E6"/>
    <w:multiLevelType w:val="multilevel"/>
    <w:tmpl w:val="AAC01C62"/>
    <w:lvl w:ilvl="0">
      <w:start w:val="1"/>
      <w:numFmt w:val="bullet"/>
      <w:lvlText w:val=""/>
      <w:lvlJc w:val="left"/>
      <w:pPr>
        <w:ind w:left="153"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485A573A"/>
    <w:multiLevelType w:val="multilevel"/>
    <w:tmpl w:val="06B22E4E"/>
    <w:lvl w:ilvl="0">
      <w:start w:val="1"/>
      <w:numFmt w:val="bullet"/>
      <w:lvlText w:val=""/>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5404760"/>
    <w:multiLevelType w:val="hybridMultilevel"/>
    <w:tmpl w:val="D054B02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625824F5"/>
    <w:multiLevelType w:val="multilevel"/>
    <w:tmpl w:val="F10C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120DB8"/>
    <w:multiLevelType w:val="multilevel"/>
    <w:tmpl w:val="DC20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FD2A65"/>
    <w:multiLevelType w:val="hybridMultilevel"/>
    <w:tmpl w:val="57C0D0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16cid:durableId="1325475764">
    <w:abstractNumId w:val="0"/>
  </w:num>
  <w:num w:numId="2" w16cid:durableId="1419597337">
    <w:abstractNumId w:val="1"/>
  </w:num>
  <w:num w:numId="3" w16cid:durableId="1591692599">
    <w:abstractNumId w:val="2"/>
  </w:num>
  <w:num w:numId="4" w16cid:durableId="987782505">
    <w:abstractNumId w:val="5"/>
  </w:num>
  <w:num w:numId="5" w16cid:durableId="2088067670">
    <w:abstractNumId w:val="4"/>
  </w:num>
  <w:num w:numId="6" w16cid:durableId="1865362279">
    <w:abstractNumId w:val="3"/>
  </w:num>
  <w:num w:numId="7" w16cid:durableId="12639570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A93"/>
    <w:rsid w:val="003F1565"/>
    <w:rsid w:val="00500787"/>
    <w:rsid w:val="0050545D"/>
    <w:rsid w:val="006051C2"/>
    <w:rsid w:val="007D7348"/>
    <w:rsid w:val="008D0C23"/>
    <w:rsid w:val="009B3B4F"/>
    <w:rsid w:val="00B82A93"/>
    <w:rsid w:val="00BA5915"/>
    <w:rsid w:val="00C6179F"/>
    <w:rsid w:val="00C854C0"/>
    <w:rsid w:val="00CD7592"/>
    <w:rsid w:val="00E9277F"/>
    <w:rsid w:val="00E9456F"/>
    <w:rsid w:val="00FC4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590FD"/>
  <w15:docId w15:val="{9E044C2C-3F52-49D4-BD42-ADB242132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jc w:val="center"/>
      <w:outlineLvl w:val="0"/>
    </w:pPr>
    <w:rPr>
      <w:b/>
      <w:bCs/>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bCs/>
      <w:sz w:val="26"/>
      <w:szCs w:val="26"/>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sz w:val="20"/>
    </w:rPr>
  </w:style>
  <w:style w:type="character" w:customStyle="1" w:styleId="WW8Num3z1">
    <w:name w:val="WW8Num3z1"/>
    <w:qFormat/>
    <w:rPr>
      <w:rFonts w:ascii="Courier New" w:hAnsi="Courier New" w:cs="Courier New"/>
      <w:sz w:val="20"/>
    </w:rPr>
  </w:style>
  <w:style w:type="character" w:customStyle="1" w:styleId="WW8Num3z2">
    <w:name w:val="WW8Num3z2"/>
    <w:qFormat/>
    <w:rPr>
      <w:rFonts w:ascii="Wingdings" w:hAnsi="Wingdings" w:cs="Wingdings"/>
      <w:sz w:val="20"/>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Symbol" w:hAnsi="Symbol" w:cs="Symbol"/>
      <w:sz w:val="20"/>
    </w:rPr>
  </w:style>
  <w:style w:type="character" w:customStyle="1" w:styleId="WW8Num6z1">
    <w:name w:val="WW8Num6z1"/>
    <w:qFormat/>
    <w:rPr>
      <w:rFonts w:ascii="Courier New" w:hAnsi="Courier New" w:cs="Courier New"/>
      <w:sz w:val="20"/>
    </w:rPr>
  </w:style>
  <w:style w:type="character" w:customStyle="1" w:styleId="WW8Num6z2">
    <w:name w:val="WW8Num6z2"/>
    <w:qFormat/>
    <w:rPr>
      <w:rFonts w:ascii="Wingdings" w:hAnsi="Wingdings" w:cs="Wingdings"/>
      <w:sz w:val="20"/>
    </w:rPr>
  </w:style>
  <w:style w:type="character" w:customStyle="1" w:styleId="InternetLink">
    <w:name w:val="Internet Link"/>
    <w:rPr>
      <w:color w:val="0000FF"/>
      <w:u w:val="single"/>
    </w:rPr>
  </w:style>
  <w:style w:type="character" w:customStyle="1" w:styleId="HeaderChar">
    <w:name w:val="Header Char"/>
    <w:qFormat/>
    <w:rPr>
      <w:sz w:val="24"/>
      <w:szCs w:val="24"/>
    </w:rPr>
  </w:style>
  <w:style w:type="character" w:styleId="UnresolvedMention">
    <w:name w:val="Unresolved Mention"/>
    <w:qFormat/>
    <w:rPr>
      <w:color w:val="605E5C"/>
      <w:shd w:val="clear" w:color="auto" w:fill="E1DFDD"/>
    </w:rPr>
  </w:style>
  <w:style w:type="character" w:customStyle="1" w:styleId="Heading3Char">
    <w:name w:val="Heading 3 Char"/>
    <w:qFormat/>
    <w:rPr>
      <w:rFonts w:ascii="Calibri Light" w:eastAsia="Times New Roman" w:hAnsi="Calibri Light" w:cs="Times New Roman"/>
      <w:b/>
      <w:bCs/>
      <w:sz w:val="26"/>
      <w:szCs w:val="26"/>
    </w:rPr>
  </w:style>
  <w:style w:type="paragraph" w:customStyle="1" w:styleId="Heading">
    <w:name w:val="Heading"/>
    <w:basedOn w:val="Normal"/>
    <w:next w:val="BodyText"/>
    <w:qFormat/>
    <w:pPr>
      <w:keepNext/>
      <w:spacing w:before="240" w:after="120"/>
    </w:pPr>
    <w:rPr>
      <w:rFonts w:ascii="Liberation Sans" w:eastAsia="Linux Libertine G" w:hAnsi="Liberation Sans" w:cs="Linux Libertine G"/>
      <w:sz w:val="28"/>
      <w:szCs w:val="28"/>
    </w:rPr>
  </w:style>
  <w:style w:type="paragraph" w:styleId="BodyText">
    <w:name w:val="Body Text"/>
    <w:basedOn w:val="Normal"/>
    <w:pPr>
      <w:tabs>
        <w:tab w:val="left" w:pos="-720"/>
      </w:tabs>
      <w:suppressAutoHyphens/>
      <w:jc w:val="both"/>
    </w:pPr>
    <w:rPr>
      <w:spacing w:val="-3"/>
      <w:szCs w:val="20"/>
    </w:rPr>
  </w:style>
  <w:style w:type="paragraph" w:styleId="List">
    <w:name w:val="List"/>
    <w:basedOn w:val="BodyText"/>
  </w:style>
  <w:style w:type="paragraph" w:styleId="Caption">
    <w:name w:val="caption"/>
    <w:basedOn w:val="Normal"/>
    <w:next w:val="Normal"/>
    <w:qFormat/>
    <w:pPr>
      <w:ind w:right="1800"/>
      <w:jc w:val="right"/>
    </w:pPr>
    <w:rPr>
      <w:szCs w:val="20"/>
    </w:rPr>
  </w:style>
  <w:style w:type="paragraph" w:customStyle="1" w:styleId="Index">
    <w:name w:val="Index"/>
    <w:basedOn w:val="Normal"/>
    <w:qFormat/>
    <w:pPr>
      <w:suppressLineNumbers/>
    </w:pPr>
  </w:style>
  <w:style w:type="paragraph" w:styleId="Footer">
    <w:name w:val="footer"/>
    <w:basedOn w:val="Normal"/>
    <w:pPr>
      <w:tabs>
        <w:tab w:val="center" w:pos="4320"/>
        <w:tab w:val="right" w:pos="8640"/>
      </w:tabs>
    </w:pPr>
    <w:rPr>
      <w:szCs w:val="20"/>
    </w:rPr>
  </w:style>
  <w:style w:type="paragraph" w:styleId="BalloonText">
    <w:name w:val="Balloon Text"/>
    <w:basedOn w:val="Normal"/>
    <w:qFormat/>
    <w:rPr>
      <w:rFonts w:ascii="Tahoma" w:hAnsi="Tahoma" w:cs="Tahoma"/>
      <w:sz w:val="16"/>
      <w:szCs w:val="16"/>
    </w:rPr>
  </w:style>
  <w:style w:type="paragraph" w:styleId="BlockText">
    <w:name w:val="Block Text"/>
    <w:basedOn w:val="Normal"/>
    <w:qFormat/>
    <w:pPr>
      <w:ind w:left="1350" w:right="1800"/>
      <w:jc w:val="both"/>
    </w:pPr>
    <w:rPr>
      <w:sz w:val="20"/>
      <w:szCs w:val="20"/>
    </w:rPr>
  </w:style>
  <w:style w:type="paragraph" w:styleId="NoSpacing">
    <w:name w:val="No Spacing"/>
    <w:qFormat/>
    <w:rPr>
      <w:lang w:eastAsia="zh-CN"/>
    </w:rPr>
  </w:style>
  <w:style w:type="paragraph" w:styleId="Header">
    <w:name w:val="header"/>
    <w:basedOn w:val="Normal"/>
    <w:pPr>
      <w:tabs>
        <w:tab w:val="center" w:pos="4513"/>
        <w:tab w:val="right" w:pos="9026"/>
      </w:tabs>
    </w:pPr>
  </w:style>
  <w:style w:type="paragraph" w:styleId="ListParagraph">
    <w:name w:val="List Paragraph"/>
    <w:basedOn w:val="Normal"/>
    <w:qFormat/>
    <w:pPr>
      <w:ind w:left="720"/>
    </w:p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585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0.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hollyfield.kingston.sch.uk/" TargetMode="External"/><Relationship Id="rId4" Type="http://schemas.openxmlformats.org/officeDocument/2006/relationships/settings" Target="settings.xml"/><Relationship Id="rId9" Type="http://schemas.openxmlformats.org/officeDocument/2006/relationships/hyperlink" Target="mailto:vacancies@hollyfield.kingston.sch.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J+WtcrF3xpBvDN/ubXtm8gLWqQ==">CgMxLjA4AHIhMXUzVGdjRl8yZllqckxDWDhTSUZuamREZUtrQlRlOU1f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Administator</dc:creator>
  <cp:lastModifiedBy>J. Thompson</cp:lastModifiedBy>
  <cp:revision>9</cp:revision>
  <dcterms:created xsi:type="dcterms:W3CDTF">2026-10-20T16:16:00Z</dcterms:created>
  <dcterms:modified xsi:type="dcterms:W3CDTF">2026-10-21T18:40:00Z</dcterms:modified>
</cp:coreProperties>
</file>