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1EAA" w14:textId="77777777" w:rsidR="001F51B9" w:rsidRDefault="006B4F5E">
      <w:pPr>
        <w:jc w:val="center"/>
        <w:rPr>
          <w:b/>
          <w:bCs/>
          <w:sz w:val="32"/>
          <w:szCs w:val="32"/>
          <w:u w:val="single"/>
        </w:rPr>
      </w:pPr>
      <w:r>
        <w:rPr>
          <w:b/>
          <w:bCs/>
          <w:sz w:val="32"/>
          <w:szCs w:val="32"/>
          <w:u w:val="single"/>
        </w:rPr>
        <w:t>CASHLESS CATERING ACCOUNT REFUND FORM</w:t>
      </w:r>
    </w:p>
    <w:p w14:paraId="2FEC39AC" w14:textId="77777777" w:rsidR="001F51B9" w:rsidRDefault="001F51B9">
      <w:pPr>
        <w:jc w:val="center"/>
        <w:rPr>
          <w:b/>
          <w:bCs/>
          <w:sz w:val="32"/>
          <w:szCs w:val="32"/>
          <w:u w:val="single"/>
        </w:rPr>
      </w:pPr>
    </w:p>
    <w:p w14:paraId="146D5421" w14:textId="26279850" w:rsidR="001F51B9" w:rsidRDefault="006B4F5E" w:rsidP="09873AC7">
      <w:pPr>
        <w:spacing w:after="0"/>
        <w:rPr>
          <w:rFonts w:ascii="Arial" w:eastAsia="Arial" w:hAnsi="Arial" w:cs="Arial"/>
          <w:b/>
          <w:bCs/>
          <w:color w:val="FF0000"/>
          <w:sz w:val="20"/>
          <w:szCs w:val="20"/>
        </w:rPr>
      </w:pPr>
      <w:r w:rsidRPr="09873AC7">
        <w:rPr>
          <w:rFonts w:ascii="Arial" w:eastAsia="Arial" w:hAnsi="Arial" w:cs="Arial"/>
          <w:sz w:val="20"/>
          <w:szCs w:val="20"/>
        </w:rPr>
        <w:t>School Name:</w:t>
      </w:r>
      <w:r w:rsidR="6A3C701A" w:rsidRPr="09873AC7">
        <w:rPr>
          <w:rFonts w:ascii="Arial" w:eastAsia="Arial" w:hAnsi="Arial" w:cs="Arial"/>
          <w:sz w:val="20"/>
          <w:szCs w:val="20"/>
        </w:rPr>
        <w:t xml:space="preserve"> </w:t>
      </w:r>
      <w:r w:rsidR="6A3C701A" w:rsidRPr="09873AC7">
        <w:rPr>
          <w:rFonts w:ascii="Arial" w:eastAsia="Arial" w:hAnsi="Arial" w:cs="Arial"/>
          <w:b/>
          <w:bCs/>
          <w:color w:val="000000" w:themeColor="text1"/>
          <w:sz w:val="20"/>
          <w:szCs w:val="20"/>
        </w:rPr>
        <w:t xml:space="preserve">The </w:t>
      </w:r>
      <w:r w:rsidRPr="09873AC7">
        <w:rPr>
          <w:rFonts w:ascii="Arial" w:eastAsia="Arial" w:hAnsi="Arial" w:cs="Arial"/>
          <w:b/>
          <w:bCs/>
          <w:color w:val="000000" w:themeColor="text1"/>
          <w:sz w:val="20"/>
          <w:szCs w:val="20"/>
        </w:rPr>
        <w:t>Hollyfield School</w:t>
      </w:r>
    </w:p>
    <w:p w14:paraId="414124E5" w14:textId="77777777" w:rsidR="001F51B9" w:rsidRDefault="001F51B9">
      <w:pPr>
        <w:spacing w:after="0" w:line="240" w:lineRule="auto"/>
        <w:rPr>
          <w:rFonts w:ascii="Arial" w:eastAsia="Arial" w:hAnsi="Arial" w:cs="Arial"/>
          <w:sz w:val="20"/>
          <w:szCs w:val="20"/>
        </w:rPr>
      </w:pPr>
    </w:p>
    <w:p w14:paraId="7B3133CA" w14:textId="77777777" w:rsidR="001F51B9" w:rsidRDefault="001F51B9">
      <w:pPr>
        <w:spacing w:after="0" w:line="240" w:lineRule="auto"/>
        <w:rPr>
          <w:rFonts w:ascii="Arial" w:eastAsia="Arial" w:hAnsi="Arial" w:cs="Arial"/>
          <w:sz w:val="20"/>
          <w:szCs w:val="20"/>
        </w:rPr>
      </w:pPr>
    </w:p>
    <w:p w14:paraId="299CBAFB" w14:textId="77777777" w:rsidR="001F51B9" w:rsidRDefault="006B4F5E">
      <w:pPr>
        <w:spacing w:after="0" w:line="240" w:lineRule="auto"/>
        <w:rPr>
          <w:rFonts w:ascii="Arial" w:eastAsia="Arial" w:hAnsi="Arial" w:cs="Arial"/>
          <w:color w:val="0D0D0D"/>
          <w:sz w:val="20"/>
          <w:szCs w:val="20"/>
          <w:highlight w:val="white"/>
        </w:rPr>
      </w:pPr>
      <w:r>
        <w:rPr>
          <w:rFonts w:ascii="Arial" w:eastAsia="Arial" w:hAnsi="Arial" w:cs="Arial"/>
          <w:color w:val="0D0D0D"/>
          <w:sz w:val="20"/>
          <w:szCs w:val="20"/>
          <w:highlight w:val="white"/>
        </w:rPr>
        <w:t>Please note that cashless refunds will only be issued under the following circumstances:</w:t>
      </w:r>
    </w:p>
    <w:p w14:paraId="7CBDE68D" w14:textId="77777777" w:rsidR="001F51B9" w:rsidRDefault="006B4F5E">
      <w:pPr>
        <w:numPr>
          <w:ilvl w:val="0"/>
          <w:numId w:val="1"/>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 xml:space="preserve">Unused Balance: If the student leaves the school / Child has been switched to free school meals. </w:t>
      </w:r>
    </w:p>
    <w:p w14:paraId="1C42B858" w14:textId="77777777" w:rsidR="001F51B9" w:rsidRDefault="006B4F5E">
      <w:pPr>
        <w:numPr>
          <w:ilvl w:val="0"/>
          <w:numId w:val="1"/>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Duplicate Top-Ups: If a duplicate top-up transaction is processed due to a system glitch or user error.</w:t>
      </w:r>
    </w:p>
    <w:p w14:paraId="46A6CB08" w14:textId="77777777" w:rsidR="001F51B9" w:rsidRDefault="006B4F5E">
      <w:pPr>
        <w:numPr>
          <w:ilvl w:val="0"/>
          <w:numId w:val="1"/>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User error with the top up value e.g. £100 topped up instead of £10.</w:t>
      </w:r>
    </w:p>
    <w:p w14:paraId="07C7BB31" w14:textId="77777777" w:rsidR="001F51B9" w:rsidRDefault="001F51B9">
      <w:pPr>
        <w:spacing w:after="0" w:line="240" w:lineRule="auto"/>
        <w:rPr>
          <w:sz w:val="20"/>
          <w:szCs w:val="20"/>
        </w:rPr>
      </w:pPr>
    </w:p>
    <w:p w14:paraId="1464ECA4" w14:textId="77777777" w:rsidR="001F51B9" w:rsidRDefault="006B4F5E">
      <w:pPr>
        <w:spacing w:after="0" w:line="240" w:lineRule="auto"/>
        <w:rPr>
          <w:rFonts w:ascii="Arial" w:eastAsia="Arial" w:hAnsi="Arial" w:cs="Arial"/>
        </w:rPr>
      </w:pPr>
      <w:r>
        <w:rPr>
          <w:rFonts w:ascii="Arial" w:eastAsia="Arial" w:hAnsi="Arial" w:cs="Arial"/>
          <w:sz w:val="20"/>
          <w:szCs w:val="20"/>
        </w:rPr>
        <w:t>Alternatively, you can choose to transfer the balance to a siblings account</w:t>
      </w:r>
      <w:r>
        <w:rPr>
          <w:rFonts w:ascii="Arial" w:eastAsia="Arial" w:hAnsi="Arial" w:cs="Arial"/>
        </w:rPr>
        <w:t>.</w:t>
      </w:r>
    </w:p>
    <w:p w14:paraId="7ED71F00" w14:textId="77777777" w:rsidR="001F51B9" w:rsidRDefault="006B4F5E">
      <w:pPr>
        <w:spacing w:after="0" w:line="240" w:lineRule="auto"/>
        <w:jc w:val="center"/>
        <w:rPr>
          <w:rFonts w:ascii="Arial" w:eastAsia="Arial" w:hAnsi="Arial" w:cs="Arial"/>
        </w:rPr>
      </w:pPr>
      <w:r>
        <w:rPr>
          <w:rFonts w:ascii="Arial" w:eastAsia="Arial" w:hAnsi="Arial" w:cs="Arial"/>
        </w:rPr>
        <w:t>----------------------------------------------------------------------------------------------------------------</w:t>
      </w:r>
    </w:p>
    <w:p w14:paraId="1DCD3186" w14:textId="77777777" w:rsidR="001F51B9" w:rsidRDefault="006B4F5E">
      <w:pPr>
        <w:spacing w:after="0" w:line="240" w:lineRule="auto"/>
        <w:rPr>
          <w:rFonts w:ascii="Arial" w:eastAsia="Arial" w:hAnsi="Arial" w:cs="Arial"/>
          <w:b/>
          <w:bCs/>
        </w:rPr>
      </w:pPr>
      <w:r>
        <w:rPr>
          <w:rFonts w:ascii="Arial" w:eastAsia="Arial" w:hAnsi="Arial" w:cs="Arial"/>
          <w:b/>
          <w:bCs/>
        </w:rPr>
        <w:t>Please select from the following options:</w:t>
      </w:r>
    </w:p>
    <w:p w14:paraId="63F19228" w14:textId="77777777" w:rsidR="001F51B9" w:rsidRDefault="006B4F5E">
      <w:pPr>
        <w:spacing w:after="0" w:line="240" w:lineRule="auto"/>
      </w:pPr>
      <w:r>
        <w:tab/>
      </w:r>
    </w:p>
    <w:p w14:paraId="4580F660" w14:textId="77777777" w:rsidR="001F51B9" w:rsidRDefault="001F51B9">
      <w:pPr>
        <w:spacing w:after="0" w:line="240" w:lineRule="auto"/>
        <w:jc w:val="center"/>
        <w:rPr>
          <w:rFonts w:ascii="Arial" w:eastAsia="Arial" w:hAnsi="Arial" w:cs="Arial"/>
          <w:sz w:val="20"/>
          <w:szCs w:val="20"/>
        </w:rPr>
      </w:pPr>
    </w:p>
    <w:p w14:paraId="7F78A5A6" w14:textId="77777777" w:rsidR="001F51B9" w:rsidRDefault="006B4F5E">
      <w:pPr>
        <w:numPr>
          <w:ilvl w:val="0"/>
          <w:numId w:val="2"/>
        </w:num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I would like to request a refund    </w:t>
      </w:r>
      <w:r>
        <w:rPr>
          <w:rFonts w:ascii="Arial" w:eastAsia="Arial" w:hAnsi="Arial" w:cs="Arial"/>
          <w:color w:val="FF0000"/>
          <w:sz w:val="20"/>
          <w:szCs w:val="20"/>
        </w:rPr>
        <w:t xml:space="preserve">   </w:t>
      </w:r>
      <w:r>
        <w:rPr>
          <w:rFonts w:ascii="MS Gothic" w:eastAsia="MS Gothic" w:hAnsi="MS Gothic" w:cs="MS Gothic"/>
          <w:color w:val="FF0000"/>
          <w:sz w:val="20"/>
          <w:szCs w:val="20"/>
          <w:highlight w:val="yellow"/>
        </w:rPr>
        <w:t>x</w:t>
      </w:r>
    </w:p>
    <w:p w14:paraId="5277DD45" w14:textId="77777777" w:rsidR="001F51B9" w:rsidRDefault="001F51B9">
      <w:pPr>
        <w:spacing w:after="0" w:line="240" w:lineRule="auto"/>
        <w:rPr>
          <w:rFonts w:ascii="Arial" w:eastAsia="Arial" w:hAnsi="Arial" w:cs="Arial"/>
          <w:sz w:val="20"/>
          <w:szCs w:val="20"/>
        </w:rPr>
      </w:pPr>
    </w:p>
    <w:p w14:paraId="5B708598" w14:textId="77777777" w:rsidR="001F51B9" w:rsidRDefault="006B4F5E">
      <w:pPr>
        <w:spacing w:after="0" w:line="240" w:lineRule="auto"/>
        <w:rPr>
          <w:rFonts w:ascii="Arial" w:eastAsia="Arial" w:hAnsi="Arial" w:cs="Arial"/>
          <w:sz w:val="20"/>
          <w:szCs w:val="20"/>
        </w:rPr>
      </w:pPr>
      <w:r>
        <w:rPr>
          <w:rFonts w:ascii="Arial" w:eastAsia="Arial" w:hAnsi="Arial" w:cs="Arial"/>
          <w:sz w:val="20"/>
          <w:szCs w:val="20"/>
        </w:rPr>
        <w:t xml:space="preserve">Please provide the reason why a refund is required:   </w:t>
      </w:r>
    </w:p>
    <w:p w14:paraId="06C1F6C8" w14:textId="77777777" w:rsidR="001F51B9" w:rsidRDefault="006B4F5E">
      <w:pPr>
        <w:tabs>
          <w:tab w:val="left" w:pos="3500"/>
        </w:tabs>
        <w:spacing w:after="0" w:line="240" w:lineRule="auto"/>
        <w:rPr>
          <w:rFonts w:ascii="Arial" w:eastAsia="Arial" w:hAnsi="Arial" w:cs="Arial"/>
          <w:color w:val="FF0000"/>
          <w:sz w:val="20"/>
          <w:szCs w:val="20"/>
        </w:rPr>
      </w:pPr>
      <w:r>
        <w:rPr>
          <w:rFonts w:ascii="Arial" w:eastAsia="Arial" w:hAnsi="Arial" w:cs="Arial"/>
          <w:color w:val="FF0000"/>
          <w:sz w:val="20"/>
          <w:szCs w:val="20"/>
        </w:rPr>
        <w:t>My children have left the school</w:t>
      </w:r>
      <w:r>
        <w:rPr>
          <w:rFonts w:ascii="Arial" w:eastAsia="Arial" w:hAnsi="Arial" w:cs="Arial"/>
          <w:color w:val="FF0000"/>
          <w:sz w:val="20"/>
          <w:szCs w:val="20"/>
        </w:rPr>
        <w:tab/>
      </w:r>
    </w:p>
    <w:p w14:paraId="5A2512F9" w14:textId="77777777" w:rsidR="001F51B9" w:rsidRDefault="001F51B9">
      <w:pPr>
        <w:tabs>
          <w:tab w:val="left" w:pos="3500"/>
        </w:tabs>
        <w:spacing w:after="0" w:line="240" w:lineRule="auto"/>
        <w:rPr>
          <w:rFonts w:ascii="Arial" w:eastAsia="Arial" w:hAnsi="Arial" w:cs="Arial"/>
          <w:sz w:val="20"/>
          <w:szCs w:val="20"/>
        </w:rPr>
      </w:pPr>
    </w:p>
    <w:p w14:paraId="5B55BCC3" w14:textId="77777777" w:rsidR="001F51B9" w:rsidRDefault="006B4F5E">
      <w:pPr>
        <w:spacing w:after="0" w:line="240" w:lineRule="auto"/>
        <w:rPr>
          <w:rFonts w:ascii="Arial" w:eastAsia="Arial" w:hAnsi="Arial" w:cs="Arial"/>
          <w:sz w:val="20"/>
          <w:szCs w:val="20"/>
        </w:rPr>
      </w:pPr>
      <w:r>
        <w:rPr>
          <w:rFonts w:ascii="Arial" w:eastAsia="Arial" w:hAnsi="Arial" w:cs="Arial"/>
          <w:sz w:val="20"/>
          <w:szCs w:val="20"/>
        </w:rPr>
        <w:t>If requesting a refund, please complete the form below to enable your child/children’s cashless account to be refunded.</w:t>
      </w:r>
    </w:p>
    <w:p w14:paraId="03376AAC" w14:textId="77777777" w:rsidR="001F51B9" w:rsidRDefault="001F51B9">
      <w:pPr>
        <w:spacing w:after="0"/>
        <w:rPr>
          <w:rFonts w:ascii="Arial" w:eastAsia="Arial" w:hAnsi="Arial" w:cs="Arial"/>
          <w:sz w:val="20"/>
          <w:szCs w:val="20"/>
        </w:rPr>
      </w:pPr>
    </w:p>
    <w:tbl>
      <w:tblPr>
        <w:tblStyle w:val="a"/>
        <w:tblW w:w="9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4"/>
        <w:gridCol w:w="6597"/>
      </w:tblGrid>
      <w:tr w:rsidR="001F51B9" w14:paraId="69563C70" w14:textId="77777777">
        <w:trPr>
          <w:trHeight w:val="499"/>
        </w:trPr>
        <w:tc>
          <w:tcPr>
            <w:tcW w:w="2714" w:type="dxa"/>
            <w:vAlign w:val="center"/>
          </w:tcPr>
          <w:p w14:paraId="0003F632" w14:textId="77777777" w:rsidR="001F51B9" w:rsidRDefault="006B4F5E">
            <w:pPr>
              <w:rPr>
                <w:rFonts w:ascii="Arial" w:eastAsia="Arial" w:hAnsi="Arial" w:cs="Arial"/>
                <w:sz w:val="20"/>
                <w:szCs w:val="20"/>
              </w:rPr>
            </w:pPr>
            <w:r>
              <w:rPr>
                <w:rFonts w:ascii="Arial" w:eastAsia="Arial" w:hAnsi="Arial" w:cs="Arial"/>
                <w:sz w:val="20"/>
                <w:szCs w:val="20"/>
              </w:rPr>
              <w:t>Name of Child/Children</w:t>
            </w:r>
          </w:p>
        </w:tc>
        <w:tc>
          <w:tcPr>
            <w:tcW w:w="6597" w:type="dxa"/>
            <w:vAlign w:val="center"/>
          </w:tcPr>
          <w:p w14:paraId="33088800" w14:textId="0FD5BC4C" w:rsidR="001F51B9" w:rsidRDefault="001F51B9">
            <w:pPr>
              <w:rPr>
                <w:rFonts w:ascii="Arial" w:eastAsia="Arial" w:hAnsi="Arial" w:cs="Arial"/>
                <w:color w:val="FF0000"/>
                <w:sz w:val="20"/>
                <w:szCs w:val="20"/>
              </w:rPr>
            </w:pPr>
          </w:p>
        </w:tc>
      </w:tr>
      <w:tr w:rsidR="001F51B9" w14:paraId="289A7EAD" w14:textId="77777777">
        <w:trPr>
          <w:trHeight w:val="499"/>
        </w:trPr>
        <w:tc>
          <w:tcPr>
            <w:tcW w:w="2714" w:type="dxa"/>
            <w:vAlign w:val="center"/>
          </w:tcPr>
          <w:p w14:paraId="2C5978F1" w14:textId="77777777" w:rsidR="001F51B9" w:rsidRDefault="006B4F5E">
            <w:pPr>
              <w:rPr>
                <w:rFonts w:ascii="Arial" w:eastAsia="Arial" w:hAnsi="Arial" w:cs="Arial"/>
                <w:color w:val="FF0000"/>
                <w:sz w:val="20"/>
                <w:szCs w:val="20"/>
              </w:rPr>
            </w:pPr>
            <w:r>
              <w:rPr>
                <w:rFonts w:ascii="Arial" w:eastAsia="Arial" w:hAnsi="Arial" w:cs="Arial"/>
                <w:color w:val="FF0000"/>
                <w:sz w:val="20"/>
                <w:szCs w:val="20"/>
              </w:rPr>
              <w:t>Class:</w:t>
            </w:r>
          </w:p>
        </w:tc>
        <w:tc>
          <w:tcPr>
            <w:tcW w:w="6597" w:type="dxa"/>
            <w:vAlign w:val="center"/>
          </w:tcPr>
          <w:p w14:paraId="7F8190BC" w14:textId="57B7C999" w:rsidR="001F51B9" w:rsidRDefault="001F51B9">
            <w:pPr>
              <w:rPr>
                <w:rFonts w:ascii="Arial" w:eastAsia="Arial" w:hAnsi="Arial" w:cs="Arial"/>
                <w:color w:val="FF0000"/>
                <w:sz w:val="20"/>
                <w:szCs w:val="20"/>
                <w:highlight w:val="yellow"/>
              </w:rPr>
            </w:pPr>
          </w:p>
        </w:tc>
      </w:tr>
      <w:tr w:rsidR="001F51B9" w14:paraId="4F9ABFFB" w14:textId="77777777">
        <w:trPr>
          <w:trHeight w:val="499"/>
        </w:trPr>
        <w:tc>
          <w:tcPr>
            <w:tcW w:w="2714" w:type="dxa"/>
            <w:vAlign w:val="center"/>
          </w:tcPr>
          <w:p w14:paraId="49FA686C" w14:textId="77777777" w:rsidR="001F51B9" w:rsidRDefault="006B4F5E">
            <w:pPr>
              <w:rPr>
                <w:rFonts w:ascii="Arial" w:eastAsia="Arial" w:hAnsi="Arial" w:cs="Arial"/>
                <w:sz w:val="20"/>
                <w:szCs w:val="20"/>
              </w:rPr>
            </w:pPr>
            <w:r>
              <w:rPr>
                <w:rFonts w:ascii="Arial" w:eastAsia="Arial" w:hAnsi="Arial" w:cs="Arial"/>
                <w:sz w:val="20"/>
                <w:szCs w:val="20"/>
              </w:rPr>
              <w:t>Balance to be refunded</w:t>
            </w:r>
          </w:p>
        </w:tc>
        <w:tc>
          <w:tcPr>
            <w:tcW w:w="6597" w:type="dxa"/>
            <w:vAlign w:val="center"/>
          </w:tcPr>
          <w:p w14:paraId="2684CC34" w14:textId="40BDE1A0" w:rsidR="001F51B9" w:rsidRDefault="001F51B9">
            <w:pPr>
              <w:rPr>
                <w:rFonts w:ascii="Arial" w:eastAsia="Arial" w:hAnsi="Arial" w:cs="Arial"/>
                <w:color w:val="FF0000"/>
                <w:sz w:val="20"/>
                <w:szCs w:val="20"/>
                <w:highlight w:val="yellow"/>
              </w:rPr>
            </w:pPr>
          </w:p>
        </w:tc>
      </w:tr>
      <w:tr w:rsidR="001F51B9" w14:paraId="47EAF54D" w14:textId="77777777">
        <w:trPr>
          <w:trHeight w:val="499"/>
        </w:trPr>
        <w:tc>
          <w:tcPr>
            <w:tcW w:w="2714" w:type="dxa"/>
            <w:vAlign w:val="center"/>
          </w:tcPr>
          <w:p w14:paraId="7EC3D8E5" w14:textId="77777777" w:rsidR="001F51B9" w:rsidRDefault="006B4F5E">
            <w:pPr>
              <w:rPr>
                <w:rFonts w:ascii="Arial" w:eastAsia="Arial" w:hAnsi="Arial" w:cs="Arial"/>
                <w:sz w:val="20"/>
                <w:szCs w:val="20"/>
              </w:rPr>
            </w:pPr>
            <w:r>
              <w:rPr>
                <w:rFonts w:ascii="Arial" w:eastAsia="Arial" w:hAnsi="Arial" w:cs="Arial"/>
                <w:sz w:val="20"/>
                <w:szCs w:val="20"/>
              </w:rPr>
              <w:t>Bank Sort Code:</w:t>
            </w:r>
          </w:p>
        </w:tc>
        <w:tc>
          <w:tcPr>
            <w:tcW w:w="6597" w:type="dxa"/>
            <w:vAlign w:val="center"/>
          </w:tcPr>
          <w:p w14:paraId="3A64CBCB" w14:textId="4F85984E" w:rsidR="001F51B9" w:rsidRDefault="001F51B9">
            <w:pPr>
              <w:rPr>
                <w:rFonts w:ascii="Arial" w:eastAsia="Arial" w:hAnsi="Arial" w:cs="Arial"/>
                <w:color w:val="FF0000"/>
                <w:sz w:val="20"/>
                <w:szCs w:val="20"/>
                <w:highlight w:val="yellow"/>
              </w:rPr>
            </w:pPr>
          </w:p>
        </w:tc>
      </w:tr>
      <w:tr w:rsidR="001F51B9" w14:paraId="082B992B" w14:textId="77777777">
        <w:trPr>
          <w:trHeight w:val="499"/>
        </w:trPr>
        <w:tc>
          <w:tcPr>
            <w:tcW w:w="2714" w:type="dxa"/>
            <w:vAlign w:val="center"/>
          </w:tcPr>
          <w:p w14:paraId="1BD15A8D" w14:textId="77777777" w:rsidR="001F51B9" w:rsidRDefault="006B4F5E">
            <w:pPr>
              <w:rPr>
                <w:rFonts w:ascii="Arial" w:eastAsia="Arial" w:hAnsi="Arial" w:cs="Arial"/>
                <w:sz w:val="20"/>
                <w:szCs w:val="20"/>
              </w:rPr>
            </w:pPr>
            <w:r>
              <w:rPr>
                <w:rFonts w:ascii="Arial" w:eastAsia="Arial" w:hAnsi="Arial" w:cs="Arial"/>
                <w:sz w:val="20"/>
                <w:szCs w:val="20"/>
              </w:rPr>
              <w:t>Account Number:</w:t>
            </w:r>
          </w:p>
        </w:tc>
        <w:tc>
          <w:tcPr>
            <w:tcW w:w="6597" w:type="dxa"/>
            <w:vAlign w:val="center"/>
          </w:tcPr>
          <w:p w14:paraId="498B82F4" w14:textId="5330D8BA" w:rsidR="001F51B9" w:rsidRDefault="001F51B9">
            <w:pPr>
              <w:rPr>
                <w:rFonts w:ascii="Arial" w:eastAsia="Arial" w:hAnsi="Arial" w:cs="Arial"/>
                <w:color w:val="FF0000"/>
                <w:sz w:val="20"/>
                <w:szCs w:val="20"/>
                <w:highlight w:val="yellow"/>
              </w:rPr>
            </w:pPr>
          </w:p>
        </w:tc>
      </w:tr>
      <w:tr w:rsidR="001F51B9" w14:paraId="7AE53B62" w14:textId="77777777">
        <w:trPr>
          <w:trHeight w:val="499"/>
        </w:trPr>
        <w:tc>
          <w:tcPr>
            <w:tcW w:w="2714" w:type="dxa"/>
            <w:vAlign w:val="center"/>
          </w:tcPr>
          <w:p w14:paraId="0B9FC7E3" w14:textId="77777777" w:rsidR="001F51B9" w:rsidRDefault="006B4F5E">
            <w:pPr>
              <w:rPr>
                <w:rFonts w:ascii="Arial" w:eastAsia="Arial" w:hAnsi="Arial" w:cs="Arial"/>
                <w:sz w:val="20"/>
                <w:szCs w:val="20"/>
              </w:rPr>
            </w:pPr>
            <w:r>
              <w:rPr>
                <w:rFonts w:ascii="Arial" w:eastAsia="Arial" w:hAnsi="Arial" w:cs="Arial"/>
                <w:sz w:val="20"/>
                <w:szCs w:val="20"/>
              </w:rPr>
              <w:t>Account Name</w:t>
            </w:r>
          </w:p>
        </w:tc>
        <w:tc>
          <w:tcPr>
            <w:tcW w:w="6597" w:type="dxa"/>
            <w:vAlign w:val="center"/>
          </w:tcPr>
          <w:p w14:paraId="0BC40AF6" w14:textId="13F74318" w:rsidR="001F51B9" w:rsidRDefault="001F51B9">
            <w:pPr>
              <w:rPr>
                <w:rFonts w:ascii="Arial" w:eastAsia="Arial" w:hAnsi="Arial" w:cs="Arial"/>
                <w:color w:val="FF0000"/>
                <w:sz w:val="20"/>
                <w:szCs w:val="20"/>
                <w:highlight w:val="yellow"/>
              </w:rPr>
            </w:pPr>
          </w:p>
        </w:tc>
      </w:tr>
    </w:tbl>
    <w:p w14:paraId="47240B66" w14:textId="77777777" w:rsidR="001F51B9" w:rsidRDefault="006B4F5E">
      <w:r>
        <w:rPr>
          <w:noProof/>
        </w:rPr>
        <mc:AlternateContent>
          <mc:Choice Requires="wps">
            <w:drawing>
              <wp:anchor distT="0" distB="0" distL="114300" distR="114300" simplePos="0" relativeHeight="251658240" behindDoc="0" locked="0" layoutInCell="1" hidden="0" allowOverlap="1" wp14:anchorId="6105D021" wp14:editId="370E6ABD">
                <wp:simplePos x="0" y="0"/>
                <wp:positionH relativeFrom="column">
                  <wp:posOffset>-478970</wp:posOffset>
                </wp:positionH>
                <wp:positionV relativeFrom="paragraph">
                  <wp:posOffset>138430</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2107500" y="3780000"/>
                          <a:ext cx="6477000" cy="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w16cei="http://schemas.microsoft.com/office/word/2026/wordml/cei">
            <w:drawing>
              <wp:anchor distT="0" distB="0" distL="114300" distR="114300" simplePos="0" relativeHeight="0" behindDoc="0" locked="0" layoutInCell="1" hidden="0" allowOverlap="1">
                <wp:simplePos x="0" y="0"/>
                <wp:positionH relativeFrom="column">
                  <wp:posOffset>-478970</wp:posOffset>
                </wp:positionH>
                <wp:positionV relativeFrom="paragraph">
                  <wp:posOffset>138430</wp:posOffset>
                </wp:positionV>
                <wp:extent cx="0" cy="12700"/>
                <wp:effectExtent l="0" t="0" r="0" b="0"/>
                <wp:wrapNone/>
                <wp:docPr id="5"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4CD61801" w14:textId="77777777" w:rsidR="001F51B9" w:rsidRDefault="006B4F5E">
      <w:pPr>
        <w:rPr>
          <w:rFonts w:ascii="Arial" w:eastAsia="Arial" w:hAnsi="Arial" w:cs="Arial"/>
          <w:b/>
          <w:bCs/>
          <w:sz w:val="24"/>
          <w:szCs w:val="24"/>
        </w:rPr>
      </w:pPr>
      <w:r>
        <w:rPr>
          <w:rFonts w:ascii="Arial" w:eastAsia="Arial" w:hAnsi="Arial" w:cs="Arial"/>
          <w:b/>
          <w:bCs/>
          <w:sz w:val="24"/>
          <w:szCs w:val="24"/>
        </w:rPr>
        <w:t>For School / Office use only:</w:t>
      </w:r>
    </w:p>
    <w:p w14:paraId="4C63B0EF" w14:textId="77777777" w:rsidR="001F51B9" w:rsidRDefault="006B4F5E">
      <w:pPr>
        <w:rPr>
          <w:rFonts w:ascii="Arial" w:eastAsia="Arial" w:hAnsi="Arial" w:cs="Arial"/>
          <w:sz w:val="20"/>
          <w:szCs w:val="20"/>
          <w:highlight w:val="cyan"/>
        </w:rPr>
      </w:pPr>
      <w:r>
        <w:rPr>
          <w:rFonts w:ascii="Arial" w:eastAsia="Arial" w:hAnsi="Arial" w:cs="Arial"/>
          <w:sz w:val="20"/>
          <w:szCs w:val="20"/>
          <w:highlight w:val="cyan"/>
        </w:rPr>
        <w:t>Balance verified -    Please provide screenshots of the balance.</w:t>
      </w:r>
    </w:p>
    <w:p w14:paraId="2787A11C" w14:textId="77777777" w:rsidR="001F51B9" w:rsidRDefault="006B4F5E">
      <w:pPr>
        <w:spacing w:after="0"/>
        <w:rPr>
          <w:rFonts w:ascii="Arial" w:eastAsia="Arial" w:hAnsi="Arial" w:cs="Arial"/>
          <w:sz w:val="20"/>
          <w:szCs w:val="20"/>
        </w:rPr>
      </w:pPr>
      <w:r>
        <w:rPr>
          <w:rFonts w:ascii="Arial" w:eastAsia="Arial" w:hAnsi="Arial" w:cs="Arial"/>
          <w:sz w:val="20"/>
          <w:szCs w:val="20"/>
          <w:highlight w:val="cyan"/>
        </w:rPr>
        <w:t>Adjusted to Zero:  - Please provide screenshots to evidence the balance has been adjusted to £0</w:t>
      </w:r>
      <w:r>
        <w:rPr>
          <w:rFonts w:ascii="Arial" w:eastAsia="Arial" w:hAnsi="Arial" w:cs="Arial"/>
          <w:sz w:val="20"/>
          <w:szCs w:val="20"/>
        </w:rPr>
        <w:t>.</w:t>
      </w:r>
      <w:r>
        <w:rPr>
          <w:noProof/>
        </w:rPr>
        <mc:AlternateContent>
          <mc:Choice Requires="wps">
            <w:drawing>
              <wp:anchor distT="0" distB="0" distL="114300" distR="114300" simplePos="0" relativeHeight="251659264" behindDoc="0" locked="0" layoutInCell="1" hidden="0" allowOverlap="1" wp14:anchorId="3F21ABF4" wp14:editId="09CE7A93">
                <wp:simplePos x="0" y="0"/>
                <wp:positionH relativeFrom="column">
                  <wp:posOffset>1409700</wp:posOffset>
                </wp:positionH>
                <wp:positionV relativeFrom="paragraph">
                  <wp:posOffset>143510</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298250" y="3780000"/>
                          <a:ext cx="2095500" cy="0"/>
                        </a:xfrm>
                        <a:prstGeom prst="straightConnector1">
                          <a:avLst/>
                        </a:prstGeom>
                        <a:noFill/>
                        <a:ln w="9525" cap="flat" cmpd="sng">
                          <a:solidFill>
                            <a:srgbClr val="4472C4"/>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fl="http://schemas.microsoft.com/office/word/2024/wordml/sdtformatlock" xmlns:w16du="http://schemas.microsoft.com/office/word/2023/wordml/word16du" xmlns:w16cei="http://schemas.microsoft.com/office/word/2026/wordml/cei">
            <w:drawing>
              <wp:anchor distT="0" distB="0" distL="114300" distR="114300" simplePos="0" relativeHeight="0" behindDoc="0" locked="0" layoutInCell="1" hidden="0" allowOverlap="1">
                <wp:simplePos x="0" y="0"/>
                <wp:positionH relativeFrom="column">
                  <wp:posOffset>1409700</wp:posOffset>
                </wp:positionH>
                <wp:positionV relativeFrom="paragraph">
                  <wp:posOffset>143510</wp:posOffset>
                </wp:positionV>
                <wp:extent cx="0" cy="12700"/>
                <wp:effectExtent l="0" t="0" r="0" b="0"/>
                <wp:wrapNone/>
                <wp:docPr id="4"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193C724F" w14:textId="77777777" w:rsidR="001F51B9" w:rsidRDefault="001F51B9">
      <w:pPr>
        <w:spacing w:after="0"/>
        <w:rPr>
          <w:rFonts w:ascii="Arial" w:eastAsia="Arial" w:hAnsi="Arial" w:cs="Arial"/>
        </w:rPr>
      </w:pPr>
    </w:p>
    <w:p w14:paraId="3EFA10F3" w14:textId="77777777" w:rsidR="001F51B9" w:rsidRDefault="006B4F5E">
      <w:pPr>
        <w:spacing w:after="0"/>
        <w:rPr>
          <w:rFonts w:ascii="Arial" w:eastAsia="Arial" w:hAnsi="Arial" w:cs="Arial"/>
          <w:b/>
          <w:bCs/>
        </w:rPr>
      </w:pPr>
      <w:r>
        <w:rPr>
          <w:rFonts w:ascii="Arial" w:eastAsia="Arial" w:hAnsi="Arial" w:cs="Arial"/>
          <w:b/>
          <w:bCs/>
        </w:rPr>
        <w:t>REFUNDS WILL NOT BE PERFORMED WITHOUT THE ABOVE EVIDENCE</w:t>
      </w:r>
      <w:r>
        <w:rPr>
          <w:rFonts w:ascii="Arial" w:eastAsia="Arial" w:hAnsi="Arial" w:cs="Arial"/>
          <w:b/>
          <w:bCs/>
        </w:rPr>
        <w:tab/>
      </w:r>
    </w:p>
    <w:p w14:paraId="1A69025C" w14:textId="77777777" w:rsidR="001F51B9" w:rsidRDefault="001F51B9">
      <w:pPr>
        <w:spacing w:after="0"/>
      </w:pPr>
    </w:p>
    <w:p w14:paraId="498C5338" w14:textId="4FB168EC" w:rsidR="001F51B9" w:rsidRDefault="006B4F5E">
      <w:pPr>
        <w:spacing w:after="0"/>
        <w:rPr>
          <w:b/>
          <w:bCs/>
          <w:sz w:val="18"/>
          <w:szCs w:val="18"/>
        </w:rPr>
      </w:pPr>
      <w:r>
        <w:rPr>
          <w:b/>
          <w:bCs/>
          <w:sz w:val="18"/>
          <w:szCs w:val="18"/>
        </w:rPr>
        <w:t xml:space="preserve">Once completed in full please email </w:t>
      </w:r>
      <w:hyperlink r:id="rId9" w:history="1">
        <w:r w:rsidR="006A04ED" w:rsidRPr="009B6725">
          <w:rPr>
            <w:rStyle w:val="Hyperlink"/>
          </w:rPr>
          <w:t>Accounts.AIP.schools.uk@sodexo.com</w:t>
        </w:r>
      </w:hyperlink>
      <w:r w:rsidR="00616EAA">
        <w:t xml:space="preserve"> </w:t>
      </w:r>
      <w:r>
        <w:rPr>
          <w:b/>
          <w:bCs/>
          <w:sz w:val="18"/>
          <w:szCs w:val="18"/>
        </w:rPr>
        <w:t>and refund will be made via BACS.</w:t>
      </w:r>
    </w:p>
    <w:p w14:paraId="27617658" w14:textId="77777777" w:rsidR="001F51B9" w:rsidRDefault="001F51B9">
      <w:pPr>
        <w:jc w:val="center"/>
        <w:rPr>
          <w:sz w:val="18"/>
          <w:szCs w:val="18"/>
        </w:rPr>
      </w:pPr>
    </w:p>
    <w:sectPr w:rsidR="001F51B9">
      <w:headerReference w:type="default" r:id="rId10"/>
      <w:footerReference w:type="default" r:id="rId11"/>
      <w:pgSz w:w="11906" w:h="16838"/>
      <w:pgMar w:top="1440" w:right="1440" w:bottom="1440" w:left="1440"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5AABE" w14:textId="77777777" w:rsidR="006B4F5E" w:rsidRDefault="006B4F5E">
      <w:pPr>
        <w:spacing w:after="0" w:line="240" w:lineRule="auto"/>
      </w:pPr>
      <w:r>
        <w:separator/>
      </w:r>
    </w:p>
  </w:endnote>
  <w:endnote w:type="continuationSeparator" w:id="0">
    <w:p w14:paraId="7B7CBDD7" w14:textId="77777777" w:rsidR="006B4F5E" w:rsidRDefault="006B4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139B8C16-E8D6-43FB-8754-52F167A83EFB}"/>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embedRegular r:id="rId2" w:fontKey="{6B064064-95A6-47AD-8C3B-24752461A53C}"/>
    <w:embedBold r:id="rId3" w:fontKey="{8464E445-945C-4FEB-BA08-D34698909D5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A9602842-35C3-44B6-ACA7-DD99112DEA82}"/>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E13F75F6-4513-4648-821B-757752048A07}"/>
  </w:font>
  <w:font w:name="Calibri Light">
    <w:panose1 w:val="020F0302020204030204"/>
    <w:charset w:val="00"/>
    <w:family w:val="swiss"/>
    <w:pitch w:val="variable"/>
    <w:sig w:usb0="E4002EFF" w:usb1="C200247B" w:usb2="00000009" w:usb3="00000000" w:csb0="000001FF" w:csb1="00000000"/>
    <w:embedRegular r:id="rId6" w:fontKey="{4D94F877-B61C-4147-803C-9F744F8FD9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9E07E" w14:textId="77777777" w:rsidR="001F51B9" w:rsidRDefault="006B4F5E">
    <w:pPr>
      <w:spacing w:after="0" w:line="240" w:lineRule="auto"/>
      <w:jc w:val="center"/>
      <w:rPr>
        <w:rFonts w:ascii="Arial" w:eastAsia="Arial" w:hAnsi="Arial" w:cs="Arial"/>
        <w:sz w:val="16"/>
        <w:szCs w:val="16"/>
      </w:rPr>
    </w:pPr>
    <w:r>
      <w:rPr>
        <w:rFonts w:ascii="Arial" w:eastAsia="Arial" w:hAnsi="Arial" w:cs="Arial"/>
        <w:sz w:val="16"/>
        <w:szCs w:val="16"/>
      </w:rPr>
      <w:t>By returning this form you are agreeing that the company will hold your personal details for as long as is required for the refund to be actioned. This information will not be shared.</w:t>
    </w:r>
  </w:p>
  <w:p w14:paraId="336621E8" w14:textId="77777777" w:rsidR="001F51B9" w:rsidRDefault="006B4F5E">
    <w:pPr>
      <w:jc w:val="center"/>
      <w:rPr>
        <w:rFonts w:ascii="Arial" w:eastAsia="Arial" w:hAnsi="Arial" w:cs="Arial"/>
        <w:sz w:val="16"/>
        <w:szCs w:val="16"/>
      </w:rPr>
    </w:pPr>
    <w:r>
      <w:rPr>
        <w:rFonts w:ascii="Arial" w:eastAsia="Arial" w:hAnsi="Arial" w:cs="Arial"/>
        <w:sz w:val="16"/>
        <w:szCs w:val="16"/>
      </w:rPr>
      <w:t>Alliance in Partnership Limited, Suite 201, 2</w:t>
    </w:r>
    <w:r>
      <w:rPr>
        <w:rFonts w:ascii="Arial" w:eastAsia="Arial" w:hAnsi="Arial" w:cs="Arial"/>
        <w:sz w:val="16"/>
        <w:szCs w:val="16"/>
        <w:vertAlign w:val="superscript"/>
      </w:rPr>
      <w:t>nd</w:t>
    </w:r>
    <w:r>
      <w:rPr>
        <w:rFonts w:ascii="Arial" w:eastAsia="Arial" w:hAnsi="Arial" w:cs="Arial"/>
        <w:sz w:val="16"/>
        <w:szCs w:val="16"/>
      </w:rPr>
      <w:t xml:space="preserve"> Floor, </w:t>
    </w:r>
    <w:proofErr w:type="spellStart"/>
    <w:r>
      <w:rPr>
        <w:rFonts w:ascii="Arial" w:eastAsia="Arial" w:hAnsi="Arial" w:cs="Arial"/>
        <w:sz w:val="16"/>
        <w:szCs w:val="16"/>
      </w:rPr>
      <w:t>TriGate</w:t>
    </w:r>
    <w:proofErr w:type="spellEnd"/>
    <w:r>
      <w:rPr>
        <w:rFonts w:ascii="Arial" w:eastAsia="Arial" w:hAnsi="Arial" w:cs="Arial"/>
        <w:sz w:val="16"/>
        <w:szCs w:val="16"/>
      </w:rPr>
      <w:t>, 210-222 Hagley Road West, Oldbury, West Midlands, B68 0NP.  Tel: 0121 420 3030, Tel: 0121 550 8000, Email: accounts@ainp.co.uk</w:t>
    </w:r>
  </w:p>
  <w:p w14:paraId="702F9CD7" w14:textId="77777777" w:rsidR="001F51B9" w:rsidRDefault="001F51B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76790" w14:textId="77777777" w:rsidR="006B4F5E" w:rsidRDefault="006B4F5E">
      <w:pPr>
        <w:spacing w:after="0" w:line="240" w:lineRule="auto"/>
      </w:pPr>
      <w:r>
        <w:separator/>
      </w:r>
    </w:p>
  </w:footnote>
  <w:footnote w:type="continuationSeparator" w:id="0">
    <w:p w14:paraId="7351EA7E" w14:textId="77777777" w:rsidR="006B4F5E" w:rsidRDefault="006B4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73F11" w14:textId="77777777" w:rsidR="001F51B9" w:rsidRDefault="006B4F5E">
    <w:pPr>
      <w:pBdr>
        <w:top w:val="nil"/>
        <w:left w:val="nil"/>
        <w:bottom w:val="nil"/>
        <w:right w:val="nil"/>
        <w:between w:val="nil"/>
      </w:pBdr>
      <w:tabs>
        <w:tab w:val="center" w:pos="4513"/>
        <w:tab w:val="right" w:pos="9026"/>
      </w:tabs>
      <w:spacing w:after="0" w:line="240" w:lineRule="auto"/>
      <w:jc w:val="right"/>
      <w:rPr>
        <w:color w:val="000000"/>
      </w:rPr>
    </w:pPr>
    <w:r>
      <w:rPr>
        <w:noProof/>
        <w:color w:val="000000"/>
      </w:rPr>
      <w:drawing>
        <wp:inline distT="0" distB="0" distL="0" distR="0" wp14:anchorId="52B68FD0" wp14:editId="40B80F41">
          <wp:extent cx="1005989" cy="337949"/>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005989" cy="33794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F4D98"/>
    <w:multiLevelType w:val="multilevel"/>
    <w:tmpl w:val="EEB8A2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10137AB"/>
    <w:multiLevelType w:val="multilevel"/>
    <w:tmpl w:val="A3E65D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66483034">
    <w:abstractNumId w:val="0"/>
  </w:num>
  <w:num w:numId="2" w16cid:durableId="678239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1B9"/>
    <w:rsid w:val="001F51B9"/>
    <w:rsid w:val="002F0293"/>
    <w:rsid w:val="00315737"/>
    <w:rsid w:val="003913E5"/>
    <w:rsid w:val="005714CB"/>
    <w:rsid w:val="00616EAA"/>
    <w:rsid w:val="006A04ED"/>
    <w:rsid w:val="006B4F5E"/>
    <w:rsid w:val="007E159B"/>
    <w:rsid w:val="009D0353"/>
    <w:rsid w:val="00F01F00"/>
    <w:rsid w:val="09873AC7"/>
    <w:rsid w:val="41672268"/>
    <w:rsid w:val="6A3C70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7C966"/>
  <w15:docId w15:val="{13B374F2-B70A-4DD8-94FE-7E3E5354C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PlaceholderText">
    <w:name w:val="Placeholder Text"/>
    <w:basedOn w:val="DefaultParagraphFont"/>
    <w:uiPriority w:val="99"/>
    <w:semiHidden/>
    <w:rsid w:val="006929B4"/>
    <w:rPr>
      <w:color w:val="808080"/>
    </w:rPr>
  </w:style>
  <w:style w:type="table" w:styleId="TableGrid">
    <w:name w:val="Table Grid"/>
    <w:basedOn w:val="TableNormal"/>
    <w:uiPriority w:val="39"/>
    <w:rsid w:val="00692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2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9B4"/>
  </w:style>
  <w:style w:type="paragraph" w:styleId="Footer">
    <w:name w:val="footer"/>
    <w:basedOn w:val="Normal"/>
    <w:link w:val="FooterChar"/>
    <w:uiPriority w:val="99"/>
    <w:unhideWhenUsed/>
    <w:rsid w:val="006929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9B4"/>
  </w:style>
  <w:style w:type="character" w:styleId="Hyperlink">
    <w:name w:val="Hyperlink"/>
    <w:basedOn w:val="DefaultParagraphFont"/>
    <w:uiPriority w:val="99"/>
    <w:unhideWhenUsed/>
    <w:rsid w:val="00D12033"/>
    <w:rPr>
      <w:color w:val="0563C1" w:themeColor="hyperlink"/>
      <w:u w:val="single"/>
    </w:rPr>
  </w:style>
  <w:style w:type="character" w:styleId="UnresolvedMention">
    <w:name w:val="Unresolved Mention"/>
    <w:basedOn w:val="DefaultParagraphFont"/>
    <w:uiPriority w:val="99"/>
    <w:semiHidden/>
    <w:unhideWhenUsed/>
    <w:rsid w:val="00D12033"/>
    <w:rPr>
      <w:color w:val="605E5C"/>
      <w:shd w:val="clear" w:color="auto" w:fill="E1DFDD"/>
    </w:rPr>
  </w:style>
  <w:style w:type="paragraph" w:styleId="ListParagraph">
    <w:name w:val="List Paragraph"/>
    <w:basedOn w:val="Normal"/>
    <w:uiPriority w:val="34"/>
    <w:qFormat/>
    <w:rsid w:val="00B4221D"/>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ccounts.AIP.schools.uk@sodexo.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pTrol/4hM+2xR+jK9tePcJMDtA==">CgMxLjA4AHIhMTUyd1lkOHhCc2lfSl9ubkRDaTRsdm93aF9wVzZJek94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216</Words>
  <Characters>1237</Characters>
  <Application>Microsoft Office Word</Application>
  <DocSecurity>4</DocSecurity>
  <Lines>10</Lines>
  <Paragraphs>2</Paragraphs>
  <ScaleCrop>false</ScaleCrop>
  <Company>The Hollyfield School</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Rose</dc:creator>
  <cp:lastModifiedBy>L. Sutton</cp:lastModifiedBy>
  <cp:revision>2</cp:revision>
  <dcterms:created xsi:type="dcterms:W3CDTF">2026-09-15T10:42:00Z</dcterms:created>
  <dcterms:modified xsi:type="dcterms:W3CDTF">2026-09-15T10:42:00Z</dcterms:modified>
</cp:coreProperties>
</file>